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000" w:rsidRPr="00B62ADF" w:rsidRDefault="003D4000" w:rsidP="003D4000">
      <w:pPr>
        <w:pStyle w:val="ConsPlusTitle"/>
        <w:widowControl/>
        <w:ind w:left="5670"/>
        <w:jc w:val="both"/>
        <w:rPr>
          <w:b w:val="0"/>
          <w:bCs w:val="0"/>
          <w:sz w:val="28"/>
          <w:szCs w:val="28"/>
        </w:rPr>
      </w:pPr>
      <w:r w:rsidRPr="00B62ADF">
        <w:rPr>
          <w:b w:val="0"/>
          <w:bCs w:val="0"/>
          <w:sz w:val="28"/>
          <w:szCs w:val="28"/>
        </w:rPr>
        <w:t>Приложение к постановлению</w:t>
      </w:r>
    </w:p>
    <w:p w:rsidR="003D4000" w:rsidRPr="002B5E26" w:rsidRDefault="003D4000" w:rsidP="003D4000">
      <w:pPr>
        <w:pStyle w:val="ConsPlusTitle"/>
        <w:widowControl/>
        <w:ind w:left="5670"/>
        <w:jc w:val="both"/>
        <w:rPr>
          <w:b w:val="0"/>
          <w:bCs w:val="0"/>
          <w:sz w:val="28"/>
          <w:szCs w:val="28"/>
        </w:rPr>
      </w:pPr>
      <w:r w:rsidRPr="002B5E26">
        <w:rPr>
          <w:b w:val="0"/>
          <w:bCs w:val="0"/>
          <w:sz w:val="28"/>
          <w:szCs w:val="28"/>
        </w:rPr>
        <w:t>Администрации города Твери</w:t>
      </w:r>
    </w:p>
    <w:p w:rsidR="003D4000" w:rsidRPr="002B5E26" w:rsidRDefault="003D4000" w:rsidP="003D4000">
      <w:pPr>
        <w:ind w:left="5670"/>
        <w:jc w:val="both"/>
        <w:rPr>
          <w:sz w:val="28"/>
          <w:szCs w:val="28"/>
        </w:rPr>
      </w:pPr>
      <w:r w:rsidRPr="002B5E26">
        <w:rPr>
          <w:sz w:val="28"/>
          <w:szCs w:val="28"/>
        </w:rPr>
        <w:t>от «</w:t>
      </w:r>
      <w:r w:rsidR="001654E2">
        <w:rPr>
          <w:sz w:val="28"/>
          <w:szCs w:val="28"/>
        </w:rPr>
        <w:t>29</w:t>
      </w:r>
      <w:r w:rsidRPr="002B5E26">
        <w:rPr>
          <w:sz w:val="28"/>
          <w:szCs w:val="28"/>
        </w:rPr>
        <w:t xml:space="preserve">» </w:t>
      </w:r>
      <w:r w:rsidR="001654E2">
        <w:rPr>
          <w:sz w:val="28"/>
          <w:szCs w:val="28"/>
        </w:rPr>
        <w:t xml:space="preserve">апреля </w:t>
      </w:r>
      <w:r w:rsidRPr="002B5E26">
        <w:rPr>
          <w:sz w:val="28"/>
          <w:szCs w:val="28"/>
        </w:rPr>
        <w:t xml:space="preserve"> 2020 № </w:t>
      </w:r>
      <w:r w:rsidR="001654E2">
        <w:rPr>
          <w:sz w:val="28"/>
          <w:szCs w:val="28"/>
        </w:rPr>
        <w:t>602</w:t>
      </w:r>
      <w:bookmarkStart w:id="0" w:name="_GoBack"/>
      <w:bookmarkEnd w:id="0"/>
    </w:p>
    <w:p w:rsidR="003D4000" w:rsidRDefault="003D4000" w:rsidP="003D4000">
      <w:pPr>
        <w:tabs>
          <w:tab w:val="left" w:pos="6405"/>
        </w:tabs>
        <w:jc w:val="both"/>
        <w:rPr>
          <w:sz w:val="28"/>
          <w:szCs w:val="28"/>
        </w:rPr>
      </w:pPr>
      <w:r w:rsidRPr="002B5E26">
        <w:rPr>
          <w:sz w:val="28"/>
          <w:szCs w:val="28"/>
        </w:rPr>
        <w:tab/>
      </w:r>
    </w:p>
    <w:p w:rsidR="00B57286" w:rsidRDefault="00B57286" w:rsidP="003D4000">
      <w:pPr>
        <w:tabs>
          <w:tab w:val="left" w:pos="6405"/>
        </w:tabs>
        <w:jc w:val="both"/>
        <w:rPr>
          <w:sz w:val="28"/>
          <w:szCs w:val="28"/>
        </w:rPr>
      </w:pPr>
    </w:p>
    <w:p w:rsidR="00B57286" w:rsidRDefault="00B57286" w:rsidP="003D4000">
      <w:pPr>
        <w:tabs>
          <w:tab w:val="left" w:pos="6405"/>
        </w:tabs>
        <w:jc w:val="both"/>
        <w:rPr>
          <w:sz w:val="28"/>
          <w:szCs w:val="28"/>
        </w:rPr>
      </w:pPr>
    </w:p>
    <w:p w:rsidR="00B57286" w:rsidRPr="002B5E26" w:rsidRDefault="00B57286" w:rsidP="003D4000">
      <w:pPr>
        <w:tabs>
          <w:tab w:val="left" w:pos="6405"/>
        </w:tabs>
        <w:jc w:val="both"/>
        <w:rPr>
          <w:sz w:val="28"/>
          <w:szCs w:val="28"/>
        </w:rPr>
      </w:pPr>
    </w:p>
    <w:p w:rsidR="00B57286" w:rsidRDefault="003D4000" w:rsidP="003D4000">
      <w:pPr>
        <w:jc w:val="center"/>
        <w:rPr>
          <w:b/>
          <w:bCs/>
          <w:sz w:val="28"/>
          <w:szCs w:val="28"/>
          <w:lang w:eastAsia="en-US"/>
        </w:rPr>
      </w:pPr>
      <w:r w:rsidRPr="002B5E26">
        <w:rPr>
          <w:b/>
          <w:bCs/>
          <w:sz w:val="28"/>
          <w:szCs w:val="28"/>
          <w:lang w:eastAsia="en-US"/>
        </w:rPr>
        <w:t xml:space="preserve">Положение </w:t>
      </w:r>
      <w:r w:rsidR="00B57286">
        <w:rPr>
          <w:b/>
          <w:bCs/>
          <w:sz w:val="28"/>
          <w:szCs w:val="28"/>
          <w:lang w:eastAsia="en-US"/>
        </w:rPr>
        <w:t>по организации проведения работ</w:t>
      </w:r>
    </w:p>
    <w:p w:rsidR="00B57286" w:rsidRDefault="003D4000" w:rsidP="003D4000">
      <w:pPr>
        <w:jc w:val="center"/>
        <w:rPr>
          <w:b/>
          <w:bCs/>
          <w:sz w:val="28"/>
          <w:szCs w:val="28"/>
          <w:lang w:eastAsia="en-US"/>
        </w:rPr>
      </w:pPr>
      <w:r w:rsidRPr="002B5E26">
        <w:rPr>
          <w:b/>
          <w:bCs/>
          <w:sz w:val="28"/>
          <w:szCs w:val="28"/>
          <w:lang w:eastAsia="en-US"/>
        </w:rPr>
        <w:t>по капитальному ремонту жилых помещений, в которых проживают инвалиды и ветераны Великой Отече</w:t>
      </w:r>
      <w:r w:rsidR="00B57286">
        <w:rPr>
          <w:b/>
          <w:bCs/>
          <w:sz w:val="28"/>
          <w:szCs w:val="28"/>
          <w:lang w:eastAsia="en-US"/>
        </w:rPr>
        <w:t>ственной войны 1941-1945 годов,</w:t>
      </w:r>
    </w:p>
    <w:p w:rsidR="00B57286" w:rsidRDefault="003D4000" w:rsidP="003D4000">
      <w:pPr>
        <w:jc w:val="center"/>
        <w:rPr>
          <w:b/>
          <w:bCs/>
          <w:sz w:val="28"/>
          <w:szCs w:val="28"/>
        </w:rPr>
      </w:pPr>
      <w:r w:rsidRPr="002B5E26">
        <w:rPr>
          <w:b/>
          <w:bCs/>
          <w:sz w:val="28"/>
          <w:szCs w:val="28"/>
        </w:rPr>
        <w:t>не имеющие оснований для обеспечения жильем в соответствии с Федеральным законом от 12.01.1995 № 5-ФЗ «О ветеранах»,</w:t>
      </w:r>
    </w:p>
    <w:p w:rsidR="003D4000" w:rsidRPr="002B5E26" w:rsidRDefault="003D4000" w:rsidP="003D4000">
      <w:pPr>
        <w:jc w:val="center"/>
        <w:rPr>
          <w:b/>
          <w:bCs/>
          <w:sz w:val="28"/>
          <w:szCs w:val="28"/>
        </w:rPr>
      </w:pPr>
      <w:r w:rsidRPr="002B5E26">
        <w:rPr>
          <w:b/>
          <w:bCs/>
          <w:sz w:val="28"/>
          <w:szCs w:val="28"/>
        </w:rPr>
        <w:t>на территории города Твери</w:t>
      </w:r>
    </w:p>
    <w:p w:rsidR="003D4000" w:rsidRDefault="003D4000" w:rsidP="003D4000">
      <w:pPr>
        <w:autoSpaceDE w:val="0"/>
        <w:autoSpaceDN w:val="0"/>
        <w:adjustRightInd w:val="0"/>
        <w:jc w:val="center"/>
        <w:outlineLvl w:val="1"/>
        <w:rPr>
          <w:sz w:val="28"/>
          <w:szCs w:val="28"/>
        </w:rPr>
      </w:pPr>
    </w:p>
    <w:p w:rsidR="00B57286" w:rsidRDefault="00B57286" w:rsidP="003D4000">
      <w:pPr>
        <w:autoSpaceDE w:val="0"/>
        <w:autoSpaceDN w:val="0"/>
        <w:adjustRightInd w:val="0"/>
        <w:jc w:val="center"/>
        <w:outlineLvl w:val="1"/>
        <w:rPr>
          <w:sz w:val="28"/>
          <w:szCs w:val="28"/>
        </w:rPr>
      </w:pPr>
    </w:p>
    <w:p w:rsidR="003D4000" w:rsidRPr="002B5E26" w:rsidRDefault="003D4000" w:rsidP="003D4000">
      <w:pPr>
        <w:autoSpaceDE w:val="0"/>
        <w:autoSpaceDN w:val="0"/>
        <w:adjustRightInd w:val="0"/>
        <w:jc w:val="center"/>
        <w:rPr>
          <w:sz w:val="28"/>
          <w:szCs w:val="28"/>
        </w:rPr>
      </w:pPr>
      <w:r w:rsidRPr="002B5E26">
        <w:rPr>
          <w:sz w:val="28"/>
          <w:szCs w:val="28"/>
        </w:rPr>
        <w:t>1. Общие положения</w:t>
      </w:r>
    </w:p>
    <w:p w:rsidR="00B57286" w:rsidRDefault="00B57286" w:rsidP="003D4000">
      <w:pPr>
        <w:autoSpaceDE w:val="0"/>
        <w:autoSpaceDN w:val="0"/>
        <w:adjustRightInd w:val="0"/>
        <w:ind w:firstLine="600"/>
        <w:jc w:val="both"/>
        <w:rPr>
          <w:sz w:val="28"/>
          <w:szCs w:val="28"/>
        </w:rPr>
      </w:pPr>
    </w:p>
    <w:p w:rsidR="003D4000" w:rsidRPr="002B5E26" w:rsidRDefault="003D4000" w:rsidP="003D4000">
      <w:pPr>
        <w:autoSpaceDE w:val="0"/>
        <w:autoSpaceDN w:val="0"/>
        <w:adjustRightInd w:val="0"/>
        <w:ind w:firstLine="600"/>
        <w:jc w:val="both"/>
        <w:rPr>
          <w:sz w:val="28"/>
          <w:szCs w:val="28"/>
        </w:rPr>
      </w:pPr>
      <w:r w:rsidRPr="002B5E26">
        <w:rPr>
          <w:sz w:val="28"/>
          <w:szCs w:val="28"/>
        </w:rPr>
        <w:t xml:space="preserve">1.1. </w:t>
      </w:r>
      <w:r w:rsidRPr="002B5E26">
        <w:rPr>
          <w:sz w:val="28"/>
          <w:szCs w:val="28"/>
          <w:lang w:eastAsia="en-US"/>
        </w:rPr>
        <w:t xml:space="preserve">Положение по организации проведения работ по капитальному ремонту жилых помещений, в которых проживают инвалиды и ветераны Великой Отечественной войны 1941-1945 годов, </w:t>
      </w:r>
      <w:r w:rsidRPr="002B5E26">
        <w:rPr>
          <w:sz w:val="28"/>
          <w:szCs w:val="28"/>
        </w:rPr>
        <w:t xml:space="preserve">не имеющие оснований для обеспечения жильем в соответствии с Федеральным законом от 12.01.1995      № 5-ФЗ «О ветеранах», на территории города Твери (далее – Положение) разработано на основании </w:t>
      </w:r>
      <w:r w:rsidRPr="002B5E26">
        <w:rPr>
          <w:sz w:val="28"/>
          <w:szCs w:val="28"/>
          <w:lang w:eastAsia="en-US"/>
        </w:rPr>
        <w:t>распоряж</w:t>
      </w:r>
      <w:r w:rsidRPr="002B5E26">
        <w:rPr>
          <w:sz w:val="28"/>
          <w:szCs w:val="28"/>
        </w:rPr>
        <w:t>ения Правительства Тверской области от 25.04.2016 № 174-рп «О рекомендациях по организации проведения 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 (далее – распоряжение № 174-рп).</w:t>
      </w:r>
    </w:p>
    <w:p w:rsidR="003D4000" w:rsidRPr="002B5E26" w:rsidRDefault="003D4000" w:rsidP="003D4000">
      <w:pPr>
        <w:autoSpaceDE w:val="0"/>
        <w:autoSpaceDN w:val="0"/>
        <w:adjustRightInd w:val="0"/>
        <w:ind w:firstLine="600"/>
        <w:jc w:val="both"/>
        <w:rPr>
          <w:sz w:val="28"/>
          <w:szCs w:val="28"/>
        </w:rPr>
      </w:pPr>
      <w:r w:rsidRPr="002B5E26">
        <w:rPr>
          <w:sz w:val="28"/>
          <w:szCs w:val="28"/>
        </w:rPr>
        <w:t>1.2. Организацию выполнения мероприятий, предусмотренных Положением, осуществляет департамент жилищно-коммунального хозяйства, жилищной политики и строительства администрации города Твери (далее – Департамент ЖКХ и строительства).</w:t>
      </w:r>
    </w:p>
    <w:p w:rsidR="003D4000" w:rsidRPr="002B5E26" w:rsidRDefault="003D4000" w:rsidP="003D4000">
      <w:pPr>
        <w:autoSpaceDE w:val="0"/>
        <w:autoSpaceDN w:val="0"/>
        <w:adjustRightInd w:val="0"/>
        <w:ind w:firstLine="600"/>
        <w:jc w:val="both"/>
        <w:rPr>
          <w:sz w:val="28"/>
          <w:szCs w:val="28"/>
        </w:rPr>
      </w:pPr>
      <w:r w:rsidRPr="002B5E26">
        <w:rPr>
          <w:sz w:val="28"/>
          <w:szCs w:val="28"/>
        </w:rPr>
        <w:t>1.3. В целях определения необходимости проведения работ по капитальному ремонту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 (далее – Федеральный закон № 5-ФЗ), на территории города Твери Департамент ЖКХ и строительства создает Комиссию по установлению необходимости проведения капитального ремонта жилых помещений, в которых проживают инвалиды и ветераны Великой Отечественной войны 1941-1945 годов, не имеющие оснований для обеспечения жильем в соответствии с Федеральным законом от 12.01.1995 № 5-ФЗ «О ветеранах», на территории города Твери (далее – Комиссия).</w:t>
      </w:r>
    </w:p>
    <w:p w:rsidR="003D4000" w:rsidRPr="002B5E26" w:rsidRDefault="003D4000" w:rsidP="003D4000">
      <w:pPr>
        <w:autoSpaceDE w:val="0"/>
        <w:autoSpaceDN w:val="0"/>
        <w:adjustRightInd w:val="0"/>
        <w:ind w:firstLine="600"/>
        <w:jc w:val="both"/>
        <w:rPr>
          <w:sz w:val="28"/>
          <w:szCs w:val="28"/>
        </w:rPr>
      </w:pPr>
      <w:r w:rsidRPr="002B5E26">
        <w:rPr>
          <w:sz w:val="28"/>
          <w:szCs w:val="28"/>
        </w:rPr>
        <w:t xml:space="preserve">1.4. В состав Комиссии включаются представители Департамента ЖКХ и строительства, администраций районов в городе Твери, муниципального </w:t>
      </w:r>
      <w:r w:rsidRPr="002B5E26">
        <w:rPr>
          <w:sz w:val="28"/>
          <w:szCs w:val="28"/>
        </w:rPr>
        <w:lastRenderedPageBreak/>
        <w:t>казенного учреждения города Твери «Управление муниципальным жилищным фондом», государственного казенного учреждения Тверской области «Центр социальной поддержки населения» города Твери, муниципального казенного учреждения «Управление социальной политики», общественной организации ветеранов Великой Отечественной войны (по согласованию).</w:t>
      </w:r>
    </w:p>
    <w:p w:rsidR="003D4000" w:rsidRPr="002B5E26" w:rsidRDefault="003D4000" w:rsidP="003D4000">
      <w:pPr>
        <w:autoSpaceDE w:val="0"/>
        <w:autoSpaceDN w:val="0"/>
        <w:adjustRightInd w:val="0"/>
        <w:ind w:firstLine="600"/>
        <w:jc w:val="both"/>
        <w:rPr>
          <w:sz w:val="28"/>
          <w:szCs w:val="28"/>
        </w:rPr>
      </w:pPr>
      <w:r w:rsidRPr="002B5E26">
        <w:rPr>
          <w:sz w:val="28"/>
          <w:szCs w:val="28"/>
        </w:rPr>
        <w:t>1.5. Положение о Комиссии и состав Комиссии утверждаются приказами Департамента ЖКХ и строительства.</w:t>
      </w:r>
    </w:p>
    <w:p w:rsidR="003D4000" w:rsidRPr="002B5E26" w:rsidRDefault="003D4000" w:rsidP="003D4000">
      <w:pPr>
        <w:autoSpaceDE w:val="0"/>
        <w:autoSpaceDN w:val="0"/>
        <w:adjustRightInd w:val="0"/>
        <w:ind w:firstLine="600"/>
        <w:jc w:val="both"/>
        <w:rPr>
          <w:sz w:val="28"/>
          <w:szCs w:val="28"/>
        </w:rPr>
      </w:pPr>
      <w:r w:rsidRPr="002B5E26">
        <w:rPr>
          <w:sz w:val="28"/>
          <w:szCs w:val="28"/>
        </w:rPr>
        <w:t xml:space="preserve">1.6. Финансирование расходов на проведение капитального ремонта жилых помещений, в которых проживают </w:t>
      </w:r>
      <w:r w:rsidRPr="002B5E26">
        <w:rPr>
          <w:sz w:val="28"/>
          <w:szCs w:val="28"/>
          <w:lang w:eastAsia="en-US"/>
        </w:rPr>
        <w:t xml:space="preserve">инвалиды и ветераны Великой Отечественной войны 1941-1945 годов, </w:t>
      </w:r>
      <w:r w:rsidRPr="002B5E26">
        <w:rPr>
          <w:sz w:val="28"/>
          <w:szCs w:val="28"/>
        </w:rPr>
        <w:t>не имеющие оснований для обеспечения жильем в соответствии с Федеральным законом № 5-ФЗ, на территории города Твери осуществляется за счет средств бюджета города Твери, в пределах бюджетных ассигнований, предусмотренных на эти цели в бюджете города Твери на соответствующий финансовый год и плановый период в соответствии с муниципальной программой «Социальная поддержка населения города Твери» на 2015 – 2020 годы, утвержденной постановлением Администрации города Твери от 30.10.2014 № 1390 (далее – Муниципальная программа).</w:t>
      </w:r>
    </w:p>
    <w:p w:rsidR="003D4000" w:rsidRPr="002B5E26" w:rsidRDefault="003D4000" w:rsidP="003D4000">
      <w:pPr>
        <w:pStyle w:val="1"/>
        <w:tabs>
          <w:tab w:val="left" w:pos="993"/>
          <w:tab w:val="left" w:pos="1276"/>
        </w:tabs>
        <w:ind w:left="0" w:firstLine="709"/>
        <w:rPr>
          <w:rFonts w:ascii="Times New Roman" w:hAnsi="Times New Roman" w:cs="Times New Roman"/>
          <w:sz w:val="28"/>
          <w:szCs w:val="28"/>
        </w:rPr>
      </w:pPr>
      <w:r w:rsidRPr="002B5E26">
        <w:rPr>
          <w:rFonts w:ascii="Times New Roman" w:hAnsi="Times New Roman" w:cs="Times New Roman"/>
          <w:sz w:val="28"/>
          <w:szCs w:val="28"/>
        </w:rPr>
        <w:t>1.7. Предельный размер денежных средств на выполнение ремонтных работ жилого помещения гражданина, в отношении которого Комиссией принято положительное решение о проведении таких работ, составляет не более 200,00 тысяч рублей.</w:t>
      </w:r>
    </w:p>
    <w:p w:rsidR="003D4000" w:rsidRPr="002B5E26" w:rsidRDefault="003D4000" w:rsidP="003D4000">
      <w:pPr>
        <w:autoSpaceDE w:val="0"/>
        <w:autoSpaceDN w:val="0"/>
        <w:adjustRightInd w:val="0"/>
        <w:ind w:firstLine="567"/>
        <w:jc w:val="both"/>
        <w:rPr>
          <w:sz w:val="28"/>
          <w:szCs w:val="28"/>
        </w:rPr>
      </w:pPr>
      <w:r w:rsidRPr="002B5E26">
        <w:rPr>
          <w:sz w:val="28"/>
          <w:szCs w:val="28"/>
        </w:rPr>
        <w:t>1.8. Термины и определения:</w:t>
      </w:r>
    </w:p>
    <w:p w:rsidR="003D4000" w:rsidRPr="002B5E26" w:rsidRDefault="003D4000" w:rsidP="003D4000">
      <w:pPr>
        <w:autoSpaceDE w:val="0"/>
        <w:autoSpaceDN w:val="0"/>
        <w:adjustRightInd w:val="0"/>
        <w:ind w:firstLine="567"/>
        <w:jc w:val="both"/>
        <w:rPr>
          <w:sz w:val="28"/>
          <w:szCs w:val="28"/>
        </w:rPr>
      </w:pPr>
      <w:r w:rsidRPr="002B5E26">
        <w:rPr>
          <w:sz w:val="28"/>
          <w:szCs w:val="28"/>
        </w:rPr>
        <w:t xml:space="preserve">- капитальный ремонт жилых помещений – приведение в технически исправное состояние жилых помещений, которое включает в себя работы по изготовлению проектно-сметной (либо сметной) документации на проведение капитального ремонта, по устранению неисправностей всех изношенных элементов и оборудования помещений, смену, восстановление и замену элементов и оборудования; </w:t>
      </w:r>
    </w:p>
    <w:p w:rsidR="003D4000" w:rsidRPr="002B5E26" w:rsidRDefault="003D4000" w:rsidP="003D4000">
      <w:pPr>
        <w:autoSpaceDE w:val="0"/>
        <w:autoSpaceDN w:val="0"/>
        <w:adjustRightInd w:val="0"/>
        <w:ind w:firstLine="567"/>
        <w:jc w:val="both"/>
        <w:rPr>
          <w:sz w:val="28"/>
          <w:szCs w:val="28"/>
        </w:rPr>
      </w:pPr>
      <w:r w:rsidRPr="002B5E26">
        <w:rPr>
          <w:sz w:val="28"/>
          <w:szCs w:val="28"/>
        </w:rPr>
        <w:t xml:space="preserve">- одинокий гражданин – гражданин, не состоящий в браке, не имеющий родственников, обязанных по закону содержать его и оказывать ему необходимую помощь; </w:t>
      </w:r>
    </w:p>
    <w:p w:rsidR="003D4000" w:rsidRPr="002B5E26" w:rsidRDefault="003D4000" w:rsidP="003D4000">
      <w:pPr>
        <w:autoSpaceDE w:val="0"/>
        <w:autoSpaceDN w:val="0"/>
        <w:adjustRightInd w:val="0"/>
        <w:ind w:firstLine="567"/>
        <w:jc w:val="both"/>
        <w:rPr>
          <w:sz w:val="28"/>
          <w:szCs w:val="28"/>
        </w:rPr>
      </w:pPr>
      <w:r w:rsidRPr="002B5E26">
        <w:rPr>
          <w:sz w:val="28"/>
          <w:szCs w:val="28"/>
        </w:rPr>
        <w:t>- одиноко проживающий гражданин – гражданин, не имеющий других лиц, зарегистрированных совместно с ним по месту его жительства, относящийся к категории, предусмотренной пунктом 2.1 настоящего Положения;</w:t>
      </w:r>
    </w:p>
    <w:p w:rsidR="003D4000" w:rsidRPr="002B5E26" w:rsidRDefault="003D4000" w:rsidP="003D4000">
      <w:pPr>
        <w:autoSpaceDE w:val="0"/>
        <w:autoSpaceDN w:val="0"/>
        <w:adjustRightInd w:val="0"/>
        <w:ind w:firstLine="540"/>
        <w:jc w:val="both"/>
        <w:rPr>
          <w:sz w:val="28"/>
          <w:szCs w:val="28"/>
        </w:rPr>
      </w:pPr>
      <w:r w:rsidRPr="002B5E26">
        <w:rPr>
          <w:sz w:val="28"/>
          <w:szCs w:val="28"/>
        </w:rPr>
        <w:t xml:space="preserve">- </w:t>
      </w:r>
      <w:r w:rsidRPr="002B5E26">
        <w:rPr>
          <w:sz w:val="28"/>
          <w:szCs w:val="28"/>
          <w:lang w:eastAsia="en-US"/>
        </w:rPr>
        <w:t xml:space="preserve">одиноко проживающие супружеские пары – </w:t>
      </w:r>
      <w:r w:rsidRPr="002B5E26">
        <w:rPr>
          <w:sz w:val="28"/>
          <w:szCs w:val="28"/>
        </w:rPr>
        <w:t>семьи, состоящие из одних пенсионеров (супругов), относящихся к категориям, предусмотренным пунктом 2.1 настоящего Положения.</w:t>
      </w:r>
    </w:p>
    <w:p w:rsidR="003D4000" w:rsidRDefault="003D4000" w:rsidP="003D4000">
      <w:pPr>
        <w:pStyle w:val="1"/>
        <w:tabs>
          <w:tab w:val="left" w:pos="993"/>
          <w:tab w:val="left" w:pos="1276"/>
          <w:tab w:val="left" w:pos="2775"/>
        </w:tabs>
        <w:ind w:left="0" w:firstLine="709"/>
        <w:jc w:val="lef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13DAD" w:rsidRDefault="00B57286" w:rsidP="00013DAD">
      <w:pPr>
        <w:pStyle w:val="1"/>
        <w:autoSpaceDE w:val="0"/>
        <w:autoSpaceDN w:val="0"/>
        <w:adjustRightInd w:val="0"/>
        <w:ind w:left="0" w:firstLine="0"/>
        <w:jc w:val="center"/>
        <w:rPr>
          <w:rFonts w:ascii="Times New Roman" w:hAnsi="Times New Roman" w:cs="Times New Roman"/>
          <w:sz w:val="28"/>
          <w:szCs w:val="28"/>
        </w:rPr>
      </w:pPr>
      <w:r>
        <w:rPr>
          <w:rFonts w:ascii="Times New Roman" w:hAnsi="Times New Roman" w:cs="Times New Roman"/>
          <w:sz w:val="28"/>
          <w:szCs w:val="28"/>
        </w:rPr>
        <w:t xml:space="preserve">2. </w:t>
      </w:r>
      <w:r w:rsidR="003D4000" w:rsidRPr="002B5E26">
        <w:rPr>
          <w:rFonts w:ascii="Times New Roman" w:hAnsi="Times New Roman" w:cs="Times New Roman"/>
          <w:sz w:val="28"/>
          <w:szCs w:val="28"/>
        </w:rPr>
        <w:t xml:space="preserve">Категории граждан, которым может быть проведен капитальный </w:t>
      </w:r>
    </w:p>
    <w:p w:rsidR="003D4000" w:rsidRPr="002B5E26" w:rsidRDefault="003D4000" w:rsidP="00013DAD">
      <w:pPr>
        <w:pStyle w:val="1"/>
        <w:autoSpaceDE w:val="0"/>
        <w:autoSpaceDN w:val="0"/>
        <w:adjustRightInd w:val="0"/>
        <w:ind w:left="0" w:firstLine="0"/>
        <w:jc w:val="center"/>
        <w:rPr>
          <w:rFonts w:ascii="Times New Roman" w:hAnsi="Times New Roman" w:cs="Times New Roman"/>
          <w:sz w:val="28"/>
          <w:szCs w:val="28"/>
        </w:rPr>
      </w:pPr>
      <w:r w:rsidRPr="002B5E26">
        <w:rPr>
          <w:rFonts w:ascii="Times New Roman" w:hAnsi="Times New Roman" w:cs="Times New Roman"/>
          <w:sz w:val="28"/>
          <w:szCs w:val="28"/>
        </w:rPr>
        <w:t xml:space="preserve">жилых помещений </w:t>
      </w:r>
    </w:p>
    <w:p w:rsidR="003D4000" w:rsidRPr="002B5E26" w:rsidRDefault="003D4000" w:rsidP="003D4000">
      <w:pPr>
        <w:pStyle w:val="1"/>
        <w:autoSpaceDE w:val="0"/>
        <w:autoSpaceDN w:val="0"/>
        <w:adjustRightInd w:val="0"/>
        <w:ind w:left="1069" w:firstLine="0"/>
        <w:jc w:val="center"/>
        <w:rPr>
          <w:rFonts w:ascii="Times New Roman" w:hAnsi="Times New Roman" w:cs="Times New Roman"/>
          <w:sz w:val="28"/>
          <w:szCs w:val="28"/>
        </w:rPr>
      </w:pPr>
    </w:p>
    <w:p w:rsidR="003D4000" w:rsidRPr="002B5E26" w:rsidRDefault="003D4000" w:rsidP="003D4000">
      <w:pPr>
        <w:tabs>
          <w:tab w:val="left" w:pos="1134"/>
        </w:tabs>
        <w:autoSpaceDE w:val="0"/>
        <w:autoSpaceDN w:val="0"/>
        <w:adjustRightInd w:val="0"/>
        <w:ind w:firstLine="600"/>
        <w:jc w:val="both"/>
        <w:rPr>
          <w:sz w:val="28"/>
          <w:szCs w:val="28"/>
        </w:rPr>
      </w:pPr>
      <w:r w:rsidRPr="002B5E26">
        <w:rPr>
          <w:sz w:val="28"/>
          <w:szCs w:val="28"/>
        </w:rPr>
        <w:lastRenderedPageBreak/>
        <w:t>2.1. В соответствии с настоящим Положением капитальный ремонт осуществляется в жилых помещениях, принадлежащих следующим категориям граждан:</w:t>
      </w:r>
    </w:p>
    <w:p w:rsidR="003D4000" w:rsidRPr="002B5E26" w:rsidRDefault="003D4000" w:rsidP="003D4000">
      <w:pPr>
        <w:autoSpaceDE w:val="0"/>
        <w:autoSpaceDN w:val="0"/>
        <w:adjustRightInd w:val="0"/>
        <w:ind w:firstLine="600"/>
        <w:jc w:val="both"/>
        <w:rPr>
          <w:sz w:val="28"/>
          <w:szCs w:val="28"/>
        </w:rPr>
      </w:pPr>
      <w:r w:rsidRPr="002B5E26">
        <w:rPr>
          <w:sz w:val="28"/>
          <w:szCs w:val="28"/>
        </w:rPr>
        <w:t>а) участникам Великой Отечественной войны;</w:t>
      </w:r>
    </w:p>
    <w:p w:rsidR="003D4000" w:rsidRPr="002B5E26" w:rsidRDefault="003D4000" w:rsidP="003D4000">
      <w:pPr>
        <w:autoSpaceDE w:val="0"/>
        <w:autoSpaceDN w:val="0"/>
        <w:adjustRightInd w:val="0"/>
        <w:ind w:firstLine="600"/>
        <w:jc w:val="both"/>
        <w:rPr>
          <w:sz w:val="28"/>
          <w:szCs w:val="28"/>
        </w:rPr>
      </w:pPr>
      <w:r w:rsidRPr="002B5E26">
        <w:rPr>
          <w:sz w:val="28"/>
          <w:szCs w:val="28"/>
        </w:rPr>
        <w:t>б) инвалидам Великой Отечественной войны;</w:t>
      </w:r>
    </w:p>
    <w:p w:rsidR="003D4000" w:rsidRPr="002B5E26" w:rsidRDefault="003D4000" w:rsidP="003D4000">
      <w:pPr>
        <w:autoSpaceDE w:val="0"/>
        <w:autoSpaceDN w:val="0"/>
        <w:adjustRightInd w:val="0"/>
        <w:ind w:firstLine="600"/>
        <w:jc w:val="both"/>
        <w:rPr>
          <w:sz w:val="28"/>
          <w:szCs w:val="28"/>
        </w:rPr>
      </w:pPr>
      <w:r w:rsidRPr="002B5E26">
        <w:rPr>
          <w:sz w:val="28"/>
          <w:szCs w:val="28"/>
        </w:rPr>
        <w:t>в) лицам, награжденным знаком «Жителю блокадного Ленинграда».</w:t>
      </w:r>
    </w:p>
    <w:p w:rsidR="003D4000" w:rsidRPr="002B5E26" w:rsidRDefault="003D4000" w:rsidP="003D4000">
      <w:pPr>
        <w:autoSpaceDE w:val="0"/>
        <w:autoSpaceDN w:val="0"/>
        <w:adjustRightInd w:val="0"/>
        <w:ind w:firstLine="567"/>
        <w:jc w:val="both"/>
        <w:rPr>
          <w:sz w:val="28"/>
          <w:szCs w:val="28"/>
        </w:rPr>
      </w:pPr>
      <w:r w:rsidRPr="002B5E26">
        <w:rPr>
          <w:sz w:val="28"/>
          <w:szCs w:val="28"/>
        </w:rPr>
        <w:t>Далее по тексту Положения – граждане, претендующие на капитальный ремонт жилых помещений.</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rPr>
        <w:t>2.2. Гражданин, претендующий на капитальный ремонт жилого помещения,</w:t>
      </w:r>
      <w:r w:rsidRPr="002B5E26">
        <w:rPr>
          <w:sz w:val="28"/>
          <w:szCs w:val="28"/>
          <w:lang w:eastAsia="en-US"/>
        </w:rPr>
        <w:t xml:space="preserve"> должен отвечать следующим требованиям:</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 xml:space="preserve">2.2.1. место регистрации и жительства гражданина, </w:t>
      </w:r>
      <w:r w:rsidRPr="002B5E26">
        <w:rPr>
          <w:sz w:val="28"/>
          <w:szCs w:val="28"/>
        </w:rPr>
        <w:t>претендующего на капитальный ремонт жилого помещения,</w:t>
      </w:r>
      <w:r w:rsidRPr="002B5E26">
        <w:rPr>
          <w:sz w:val="28"/>
          <w:szCs w:val="28"/>
          <w:lang w:eastAsia="en-US"/>
        </w:rPr>
        <w:t xml:space="preserve"> находится на территории города Твери в жилом помещении, заявленном к проведению капитального ремонта;</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 xml:space="preserve">2.2.2. гражданин, </w:t>
      </w:r>
      <w:r w:rsidRPr="002B5E26">
        <w:rPr>
          <w:sz w:val="28"/>
          <w:szCs w:val="28"/>
        </w:rPr>
        <w:t>претендующий на капитальный ремонт жилого помещения,</w:t>
      </w:r>
      <w:r w:rsidRPr="002B5E26">
        <w:rPr>
          <w:sz w:val="28"/>
          <w:szCs w:val="28"/>
          <w:lang w:eastAsia="en-US"/>
        </w:rPr>
        <w:t xml:space="preserve"> относится к числу одиноких, одиноко проживающих или одиноко проживающих супружеских пар;</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 xml:space="preserve">2.2.3. гражданин, </w:t>
      </w:r>
      <w:r w:rsidRPr="002B5E26">
        <w:rPr>
          <w:sz w:val="28"/>
          <w:szCs w:val="28"/>
        </w:rPr>
        <w:t>претендующий на капитальный ремонт жилого помещения,</w:t>
      </w:r>
      <w:r w:rsidRPr="002B5E26">
        <w:rPr>
          <w:sz w:val="28"/>
          <w:szCs w:val="28"/>
          <w:lang w:eastAsia="en-US"/>
        </w:rPr>
        <w:t xml:space="preserve"> имеет на праве собственности жилое помещение, заявленное к капитальному ремонту;</w:t>
      </w:r>
    </w:p>
    <w:p w:rsidR="003D4000" w:rsidRPr="002B5E26" w:rsidRDefault="003D4000" w:rsidP="003D4000">
      <w:pPr>
        <w:autoSpaceDE w:val="0"/>
        <w:autoSpaceDN w:val="0"/>
        <w:adjustRightInd w:val="0"/>
        <w:ind w:firstLine="567"/>
        <w:jc w:val="both"/>
        <w:rPr>
          <w:sz w:val="28"/>
          <w:szCs w:val="28"/>
        </w:rPr>
      </w:pPr>
      <w:r w:rsidRPr="002B5E26">
        <w:rPr>
          <w:sz w:val="28"/>
          <w:szCs w:val="28"/>
          <w:lang w:eastAsia="en-US"/>
        </w:rPr>
        <w:t xml:space="preserve">2.2.4. гражданин, </w:t>
      </w:r>
      <w:r w:rsidRPr="002B5E26">
        <w:rPr>
          <w:sz w:val="28"/>
          <w:szCs w:val="28"/>
        </w:rPr>
        <w:t>претендующий на капитальный ремонт жилого помещения, не имеет оснований для обеспечения жильем в соответствии с Федеральным законом № 5-ФЗ;</w:t>
      </w:r>
    </w:p>
    <w:p w:rsidR="003D4000" w:rsidRPr="002B5E26" w:rsidRDefault="003D4000" w:rsidP="003D4000">
      <w:pPr>
        <w:autoSpaceDE w:val="0"/>
        <w:autoSpaceDN w:val="0"/>
        <w:adjustRightInd w:val="0"/>
        <w:ind w:firstLine="567"/>
        <w:jc w:val="both"/>
        <w:rPr>
          <w:sz w:val="28"/>
          <w:szCs w:val="28"/>
        </w:rPr>
      </w:pPr>
      <w:r w:rsidRPr="002B5E26">
        <w:rPr>
          <w:sz w:val="28"/>
          <w:szCs w:val="28"/>
        </w:rPr>
        <w:t xml:space="preserve">2.2.5. у </w:t>
      </w:r>
      <w:r w:rsidRPr="002B5E26">
        <w:rPr>
          <w:sz w:val="28"/>
          <w:szCs w:val="28"/>
          <w:lang w:eastAsia="en-US"/>
        </w:rPr>
        <w:t xml:space="preserve">гражданина (проживающего совместно с ним супруга (супруги), </w:t>
      </w:r>
      <w:r w:rsidRPr="002B5E26">
        <w:rPr>
          <w:sz w:val="28"/>
          <w:szCs w:val="28"/>
        </w:rPr>
        <w:t>претендующего на капитальный ремонт жилого помещения в собственности, не имеется других жилых помещений на территории города Твери.</w:t>
      </w:r>
    </w:p>
    <w:p w:rsidR="003D4000" w:rsidRDefault="003D4000" w:rsidP="003D4000">
      <w:pPr>
        <w:autoSpaceDE w:val="0"/>
        <w:autoSpaceDN w:val="0"/>
        <w:adjustRightInd w:val="0"/>
        <w:jc w:val="center"/>
        <w:rPr>
          <w:sz w:val="28"/>
          <w:szCs w:val="28"/>
        </w:rPr>
      </w:pPr>
    </w:p>
    <w:p w:rsidR="00B57286" w:rsidRDefault="00B57286" w:rsidP="003D4000">
      <w:pPr>
        <w:autoSpaceDE w:val="0"/>
        <w:autoSpaceDN w:val="0"/>
        <w:adjustRightInd w:val="0"/>
        <w:jc w:val="center"/>
        <w:rPr>
          <w:sz w:val="28"/>
          <w:szCs w:val="28"/>
        </w:rPr>
      </w:pPr>
    </w:p>
    <w:p w:rsidR="003D4000" w:rsidRPr="002B5E26" w:rsidRDefault="003D4000" w:rsidP="003D4000">
      <w:pPr>
        <w:autoSpaceDE w:val="0"/>
        <w:autoSpaceDN w:val="0"/>
        <w:adjustRightInd w:val="0"/>
        <w:jc w:val="center"/>
        <w:rPr>
          <w:sz w:val="28"/>
          <w:szCs w:val="28"/>
        </w:rPr>
      </w:pPr>
      <w:r w:rsidRPr="002B5E26">
        <w:rPr>
          <w:sz w:val="28"/>
          <w:szCs w:val="28"/>
        </w:rPr>
        <w:t>3. Порядок рассмотрения заявлений о проведении капитального</w:t>
      </w:r>
    </w:p>
    <w:p w:rsidR="003D4000" w:rsidRPr="002B5E26" w:rsidRDefault="003D4000" w:rsidP="003D4000">
      <w:pPr>
        <w:autoSpaceDE w:val="0"/>
        <w:autoSpaceDN w:val="0"/>
        <w:adjustRightInd w:val="0"/>
        <w:jc w:val="center"/>
        <w:rPr>
          <w:sz w:val="28"/>
          <w:szCs w:val="28"/>
        </w:rPr>
      </w:pPr>
      <w:r w:rsidRPr="002B5E26">
        <w:rPr>
          <w:sz w:val="28"/>
          <w:szCs w:val="28"/>
        </w:rPr>
        <w:t xml:space="preserve"> ремонта жилых помещений и проведения капитального ремонта жилых помещений</w:t>
      </w:r>
    </w:p>
    <w:p w:rsidR="003D4000" w:rsidRPr="002B5E26" w:rsidRDefault="003D4000" w:rsidP="003D4000">
      <w:pPr>
        <w:autoSpaceDE w:val="0"/>
        <w:autoSpaceDN w:val="0"/>
        <w:adjustRightInd w:val="0"/>
        <w:jc w:val="center"/>
        <w:rPr>
          <w:sz w:val="28"/>
          <w:szCs w:val="28"/>
        </w:rPr>
      </w:pPr>
    </w:p>
    <w:p w:rsidR="003D4000" w:rsidRPr="002B5E26" w:rsidRDefault="003D4000" w:rsidP="003D4000">
      <w:pPr>
        <w:autoSpaceDE w:val="0"/>
        <w:autoSpaceDN w:val="0"/>
        <w:adjustRightInd w:val="0"/>
        <w:ind w:firstLine="600"/>
        <w:jc w:val="both"/>
        <w:rPr>
          <w:sz w:val="28"/>
          <w:szCs w:val="28"/>
        </w:rPr>
      </w:pPr>
      <w:r w:rsidRPr="002B5E26">
        <w:rPr>
          <w:sz w:val="28"/>
          <w:szCs w:val="28"/>
        </w:rPr>
        <w:t>3.1. Гражданин, претендующий на капитальный ремонт жилого помещения или его представитель, уполномоченный</w:t>
      </w:r>
      <w:r w:rsidRPr="002B5E26">
        <w:rPr>
          <w:sz w:val="28"/>
          <w:szCs w:val="28"/>
          <w:lang w:eastAsia="en-US"/>
        </w:rPr>
        <w:t xml:space="preserve"> в соответствии с законодательством Российской Федерации</w:t>
      </w:r>
      <w:r w:rsidRPr="002B5E26">
        <w:rPr>
          <w:sz w:val="28"/>
          <w:szCs w:val="28"/>
        </w:rPr>
        <w:t xml:space="preserve"> </w:t>
      </w:r>
      <w:r w:rsidRPr="002B5E26">
        <w:rPr>
          <w:sz w:val="28"/>
          <w:szCs w:val="28"/>
          <w:lang w:eastAsia="en-US"/>
        </w:rPr>
        <w:t xml:space="preserve">на представление интересов гражданина </w:t>
      </w:r>
      <w:r w:rsidRPr="002B5E26">
        <w:rPr>
          <w:sz w:val="28"/>
          <w:szCs w:val="28"/>
        </w:rPr>
        <w:t>(далее – Заявитель), представляет в Департамент ЖКХ и строительства заявление о проведении капитального ремонта жилых помещений (далее – Заявление) по форме согласно приложению 1 к настоящему Положению.</w:t>
      </w:r>
    </w:p>
    <w:p w:rsidR="003D4000" w:rsidRPr="002B5E26" w:rsidRDefault="003D4000" w:rsidP="003D4000">
      <w:pPr>
        <w:autoSpaceDE w:val="0"/>
        <w:autoSpaceDN w:val="0"/>
        <w:adjustRightInd w:val="0"/>
        <w:ind w:firstLine="600"/>
        <w:jc w:val="both"/>
        <w:rPr>
          <w:sz w:val="28"/>
          <w:szCs w:val="28"/>
        </w:rPr>
      </w:pPr>
      <w:r w:rsidRPr="002B5E26">
        <w:rPr>
          <w:sz w:val="28"/>
          <w:szCs w:val="28"/>
        </w:rPr>
        <w:t>3.2. К Заявлению прилагаются следующие документы (оригиналы с одновременным приложением копий таких документов):</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 xml:space="preserve">3.2.1. паспорт или иной документ, удостоверяющий личность (в случае, если от имени гражданина, претендующего на проведение ремонта жилого помещения, действует лицо, являющееся его представителем в соответствии с законодательством Российской Федерации, то дополнительно представляется </w:t>
      </w:r>
      <w:r w:rsidRPr="002B5E26">
        <w:rPr>
          <w:sz w:val="28"/>
          <w:szCs w:val="28"/>
          <w:lang w:eastAsia="en-US"/>
        </w:rPr>
        <w:lastRenderedPageBreak/>
        <w:t>паспорт или иной документ, удостоверяющий личность представителя, и документ, подтверждающий соответствующие полномочия);</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3.2.2. документ (удостоверение), подтверждающий соответствие Заявителя категории, указанной в пункте 2.1 настоящего Положения;</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3.2.3. документы, подтверждающие соответствие Заявителя требованиям, установленным пунктом 2.2 настоящего Положения:</w:t>
      </w:r>
    </w:p>
    <w:p w:rsidR="003D4000" w:rsidRPr="002B5E26" w:rsidRDefault="003D4000" w:rsidP="003D4000">
      <w:pPr>
        <w:autoSpaceDE w:val="0"/>
        <w:autoSpaceDN w:val="0"/>
        <w:adjustRightInd w:val="0"/>
        <w:ind w:firstLine="567"/>
        <w:jc w:val="both"/>
        <w:rPr>
          <w:sz w:val="28"/>
          <w:szCs w:val="28"/>
          <w:lang w:eastAsia="en-US"/>
        </w:rPr>
      </w:pPr>
      <w:r w:rsidRPr="002B5E26">
        <w:rPr>
          <w:sz w:val="28"/>
          <w:szCs w:val="28"/>
          <w:lang w:eastAsia="en-US"/>
        </w:rPr>
        <w:t>- документ, подтверждающий право собственности на жилое помещение, в отношении которого подано Заявление;</w:t>
      </w:r>
    </w:p>
    <w:p w:rsidR="003D4000" w:rsidRPr="00E635A6" w:rsidRDefault="003D4000" w:rsidP="003D4000">
      <w:pPr>
        <w:pStyle w:val="3"/>
        <w:shd w:val="clear" w:color="auto" w:fill="FFFFFF"/>
        <w:spacing w:before="0"/>
        <w:ind w:firstLine="567"/>
        <w:jc w:val="both"/>
        <w:rPr>
          <w:rFonts w:ascii="Times New Roman" w:hAnsi="Times New Roman" w:cs="Times New Roman"/>
          <w:color w:val="auto"/>
          <w:sz w:val="28"/>
          <w:szCs w:val="28"/>
        </w:rPr>
      </w:pPr>
      <w:r w:rsidRPr="00E635A6">
        <w:rPr>
          <w:rFonts w:ascii="Times New Roman" w:hAnsi="Times New Roman" w:cs="Times New Roman"/>
          <w:b w:val="0"/>
          <w:bCs w:val="0"/>
          <w:color w:val="auto"/>
          <w:sz w:val="28"/>
          <w:szCs w:val="28"/>
        </w:rPr>
        <w:t xml:space="preserve">- выписку из Единого государственного реестра недвижимости о правах отдельного лица на имевшиеся (имеющиеся) у него объекты недвижимости, выданную </w:t>
      </w:r>
      <w:r w:rsidRPr="00E635A6">
        <w:rPr>
          <w:rFonts w:ascii="Times New Roman" w:hAnsi="Times New Roman" w:cs="Times New Roman"/>
          <w:b w:val="0"/>
          <w:bCs w:val="0"/>
          <w:color w:val="auto"/>
          <w:sz w:val="28"/>
          <w:szCs w:val="28"/>
          <w:shd w:val="clear" w:color="auto" w:fill="FFFFFF"/>
        </w:rPr>
        <w:t>управлением Федеральной службы государственной регистрации, кадастра и картографии по Тверской области</w:t>
      </w:r>
      <w:r w:rsidRPr="00E635A6">
        <w:rPr>
          <w:rFonts w:ascii="Times New Roman" w:hAnsi="Times New Roman" w:cs="Times New Roman"/>
          <w:b w:val="0"/>
          <w:bCs w:val="0"/>
          <w:color w:val="auto"/>
          <w:sz w:val="28"/>
          <w:szCs w:val="28"/>
          <w:lang w:eastAsia="en-US"/>
        </w:rPr>
        <w:t xml:space="preserve">, подтверждающую, что у Заявителя (проживающего совместно с ним его супруга (супруги), </w:t>
      </w:r>
      <w:r w:rsidRPr="00E635A6">
        <w:rPr>
          <w:rFonts w:ascii="Times New Roman" w:hAnsi="Times New Roman" w:cs="Times New Roman"/>
          <w:b w:val="0"/>
          <w:bCs w:val="0"/>
          <w:color w:val="auto"/>
          <w:sz w:val="28"/>
          <w:szCs w:val="28"/>
        </w:rPr>
        <w:t>претендующего на капитальный ремонт жилого помещения, не имеется в собственности других жилых помещений на территории города Твери;</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свидетельство о заключении брака (для одиноко проживающих супружеских пар);</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технический паспорт (технический план) и кадастровый паспорт</w:t>
      </w:r>
      <w:r>
        <w:rPr>
          <w:sz w:val="28"/>
          <w:szCs w:val="28"/>
          <w:lang w:eastAsia="en-US"/>
        </w:rPr>
        <w:t xml:space="preserve"> </w:t>
      </w:r>
      <w:r w:rsidRPr="00E635A6">
        <w:rPr>
          <w:sz w:val="28"/>
          <w:szCs w:val="28"/>
          <w:lang w:eastAsia="en-US"/>
        </w:rPr>
        <w:t>жило</w:t>
      </w:r>
      <w:r>
        <w:rPr>
          <w:sz w:val="28"/>
          <w:szCs w:val="28"/>
          <w:lang w:eastAsia="en-US"/>
        </w:rPr>
        <w:t>го помещения, в отношении которого подано Заявление</w:t>
      </w:r>
      <w:r w:rsidRPr="00E635A6">
        <w:rPr>
          <w:sz w:val="28"/>
          <w:szCs w:val="28"/>
          <w:lang w:eastAsia="en-US"/>
        </w:rPr>
        <w:t>.</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xml:space="preserve">3.3. Специалист Департамента ЖКХ и строительства, осуществляющий регистрацию Заявления с документами, </w:t>
      </w:r>
      <w:r>
        <w:rPr>
          <w:sz w:val="28"/>
          <w:szCs w:val="28"/>
          <w:lang w:eastAsia="en-US"/>
        </w:rPr>
        <w:t xml:space="preserve">в присутствии Заявителя в момент обращения Заявителя с Заявлением </w:t>
      </w:r>
      <w:r w:rsidRPr="00E635A6">
        <w:rPr>
          <w:sz w:val="28"/>
          <w:szCs w:val="28"/>
          <w:lang w:eastAsia="en-US"/>
        </w:rPr>
        <w:t>заверяет копии документов, представленных Заявителем</w:t>
      </w:r>
      <w:r>
        <w:rPr>
          <w:sz w:val="28"/>
          <w:szCs w:val="28"/>
          <w:lang w:eastAsia="en-US"/>
        </w:rPr>
        <w:t xml:space="preserve">, и </w:t>
      </w:r>
      <w:r w:rsidRPr="00E635A6">
        <w:rPr>
          <w:sz w:val="28"/>
          <w:szCs w:val="28"/>
          <w:lang w:eastAsia="en-US"/>
        </w:rPr>
        <w:t>возвраща</w:t>
      </w:r>
      <w:r>
        <w:rPr>
          <w:sz w:val="28"/>
          <w:szCs w:val="28"/>
          <w:lang w:eastAsia="en-US"/>
        </w:rPr>
        <w:t>е</w:t>
      </w:r>
      <w:r w:rsidRPr="00E635A6">
        <w:rPr>
          <w:sz w:val="28"/>
          <w:szCs w:val="28"/>
          <w:lang w:eastAsia="en-US"/>
        </w:rPr>
        <w:t>т Заявителю</w:t>
      </w:r>
      <w:r w:rsidRPr="00682D71">
        <w:rPr>
          <w:sz w:val="28"/>
          <w:szCs w:val="28"/>
          <w:lang w:eastAsia="en-US"/>
        </w:rPr>
        <w:t xml:space="preserve"> </w:t>
      </w:r>
      <w:r>
        <w:rPr>
          <w:sz w:val="28"/>
          <w:szCs w:val="28"/>
          <w:lang w:eastAsia="en-US"/>
        </w:rPr>
        <w:t>о</w:t>
      </w:r>
      <w:r w:rsidRPr="00E635A6">
        <w:rPr>
          <w:sz w:val="28"/>
          <w:szCs w:val="28"/>
          <w:lang w:eastAsia="en-US"/>
        </w:rPr>
        <w:t xml:space="preserve">ригиналы </w:t>
      </w:r>
      <w:r>
        <w:rPr>
          <w:sz w:val="28"/>
          <w:szCs w:val="28"/>
          <w:lang w:eastAsia="en-US"/>
        </w:rPr>
        <w:t xml:space="preserve">представленных </w:t>
      </w:r>
      <w:r w:rsidRPr="00E635A6">
        <w:rPr>
          <w:sz w:val="28"/>
          <w:szCs w:val="28"/>
          <w:lang w:eastAsia="en-US"/>
        </w:rPr>
        <w:t>документов</w:t>
      </w:r>
      <w:r>
        <w:rPr>
          <w:sz w:val="28"/>
          <w:szCs w:val="28"/>
          <w:lang w:eastAsia="en-US"/>
        </w:rPr>
        <w:t>.</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3.4. Департамент ЖКХ и строительства в течение 5 календарных дней со дня регистрации Заявления и документов осуществляет передачу документов в Комиссию.</w:t>
      </w:r>
    </w:p>
    <w:p w:rsidR="003D4000" w:rsidRDefault="003D4000" w:rsidP="003D4000">
      <w:pPr>
        <w:autoSpaceDE w:val="0"/>
        <w:autoSpaceDN w:val="0"/>
        <w:adjustRightInd w:val="0"/>
        <w:ind w:firstLine="567"/>
        <w:jc w:val="both"/>
        <w:rPr>
          <w:sz w:val="28"/>
          <w:szCs w:val="28"/>
          <w:lang w:eastAsia="en-US"/>
        </w:rPr>
      </w:pPr>
      <w:r w:rsidRPr="00E635A6">
        <w:rPr>
          <w:sz w:val="28"/>
          <w:szCs w:val="28"/>
          <w:lang w:eastAsia="en-US"/>
        </w:rPr>
        <w:t>3.5. Комиссия в течение 3 рабочих дней со дня поступления от Департамента ЖКХ и строительства Заявления и документов запрашивает</w:t>
      </w:r>
      <w:r>
        <w:rPr>
          <w:sz w:val="28"/>
          <w:szCs w:val="28"/>
          <w:lang w:eastAsia="en-US"/>
        </w:rPr>
        <w:t>:</w:t>
      </w:r>
    </w:p>
    <w:p w:rsidR="003D4000" w:rsidRDefault="003D4000" w:rsidP="003D4000">
      <w:pPr>
        <w:autoSpaceDE w:val="0"/>
        <w:autoSpaceDN w:val="0"/>
        <w:adjustRightInd w:val="0"/>
        <w:ind w:firstLine="567"/>
        <w:jc w:val="both"/>
        <w:rPr>
          <w:sz w:val="28"/>
          <w:szCs w:val="28"/>
          <w:lang w:eastAsia="en-US"/>
        </w:rPr>
      </w:pPr>
      <w:r>
        <w:rPr>
          <w:sz w:val="28"/>
          <w:szCs w:val="28"/>
          <w:lang w:eastAsia="en-US"/>
        </w:rPr>
        <w:t>3.5.1. в администрациях</w:t>
      </w:r>
      <w:r w:rsidRPr="00E635A6">
        <w:rPr>
          <w:sz w:val="28"/>
          <w:szCs w:val="28"/>
          <w:lang w:eastAsia="en-US"/>
        </w:rPr>
        <w:t xml:space="preserve"> район</w:t>
      </w:r>
      <w:r>
        <w:rPr>
          <w:sz w:val="28"/>
          <w:szCs w:val="28"/>
          <w:lang w:eastAsia="en-US"/>
        </w:rPr>
        <w:t>ов</w:t>
      </w:r>
      <w:r w:rsidRPr="00E635A6">
        <w:rPr>
          <w:sz w:val="28"/>
          <w:szCs w:val="28"/>
          <w:lang w:eastAsia="en-US"/>
        </w:rPr>
        <w:t xml:space="preserve"> в городе Твери информацию о Заявителе </w:t>
      </w:r>
      <w:r w:rsidRPr="00D3110F">
        <w:rPr>
          <w:sz w:val="28"/>
          <w:szCs w:val="28"/>
          <w:lang w:eastAsia="en-US"/>
        </w:rPr>
        <w:t>на предмет состоит ли он (проживающий совместно с ним его супруг (супруга))</w:t>
      </w:r>
      <w:r w:rsidRPr="00E635A6">
        <w:rPr>
          <w:sz w:val="28"/>
          <w:szCs w:val="28"/>
          <w:lang w:eastAsia="en-US"/>
        </w:rPr>
        <w:t xml:space="preserve"> на учете в качестве нуждающегося в </w:t>
      </w:r>
      <w:r>
        <w:rPr>
          <w:sz w:val="28"/>
          <w:szCs w:val="28"/>
          <w:lang w:eastAsia="en-US"/>
        </w:rPr>
        <w:t>жилых</w:t>
      </w:r>
      <w:r w:rsidRPr="00E635A6">
        <w:rPr>
          <w:sz w:val="28"/>
          <w:szCs w:val="28"/>
          <w:lang w:eastAsia="en-US"/>
        </w:rPr>
        <w:t xml:space="preserve"> </w:t>
      </w:r>
      <w:r>
        <w:rPr>
          <w:sz w:val="28"/>
          <w:szCs w:val="28"/>
          <w:lang w:eastAsia="en-US"/>
        </w:rPr>
        <w:t>помещениях, предоставляемых по договорам социального найма;</w:t>
      </w:r>
    </w:p>
    <w:p w:rsidR="003D4000" w:rsidRPr="00E635A6" w:rsidRDefault="003D4000" w:rsidP="003D4000">
      <w:pPr>
        <w:autoSpaceDE w:val="0"/>
        <w:autoSpaceDN w:val="0"/>
        <w:adjustRightInd w:val="0"/>
        <w:ind w:firstLine="567"/>
        <w:jc w:val="both"/>
        <w:rPr>
          <w:sz w:val="28"/>
          <w:szCs w:val="28"/>
          <w:lang w:eastAsia="en-US"/>
        </w:rPr>
      </w:pPr>
      <w:r>
        <w:rPr>
          <w:sz w:val="28"/>
          <w:szCs w:val="28"/>
          <w:lang w:eastAsia="en-US"/>
        </w:rPr>
        <w:t xml:space="preserve">3.5.2. в организации, осуществляющей </w:t>
      </w:r>
      <w:r w:rsidRPr="00E635A6">
        <w:rPr>
          <w:sz w:val="28"/>
          <w:szCs w:val="28"/>
          <w:lang w:eastAsia="en-US"/>
        </w:rPr>
        <w:t>управление многоквартирным домом, справку о составе семьи или копию домовой книги</w:t>
      </w:r>
      <w:r>
        <w:rPr>
          <w:sz w:val="28"/>
          <w:szCs w:val="28"/>
          <w:lang w:eastAsia="en-US"/>
        </w:rPr>
        <w:t>.</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xml:space="preserve">3.6. Комиссия в течение 10 рабочих дней со дня поступления информации от </w:t>
      </w:r>
      <w:r>
        <w:rPr>
          <w:sz w:val="28"/>
          <w:szCs w:val="28"/>
          <w:lang w:eastAsia="en-US"/>
        </w:rPr>
        <w:t>администраций</w:t>
      </w:r>
      <w:r w:rsidRPr="00E635A6">
        <w:rPr>
          <w:sz w:val="28"/>
          <w:szCs w:val="28"/>
          <w:lang w:eastAsia="en-US"/>
        </w:rPr>
        <w:t xml:space="preserve"> </w:t>
      </w:r>
      <w:r>
        <w:rPr>
          <w:sz w:val="28"/>
          <w:szCs w:val="28"/>
          <w:lang w:eastAsia="en-US"/>
        </w:rPr>
        <w:t>районов</w:t>
      </w:r>
      <w:r w:rsidRPr="00E635A6">
        <w:rPr>
          <w:sz w:val="28"/>
          <w:szCs w:val="28"/>
          <w:lang w:eastAsia="en-US"/>
        </w:rPr>
        <w:t xml:space="preserve"> в городе Твери</w:t>
      </w:r>
      <w:r>
        <w:rPr>
          <w:sz w:val="28"/>
          <w:szCs w:val="28"/>
          <w:lang w:eastAsia="en-US"/>
        </w:rPr>
        <w:t xml:space="preserve"> (предусмотренной подпунктом 3.5.1 настоящего Положения), информации от организации, осуществляющей </w:t>
      </w:r>
      <w:r w:rsidRPr="00E635A6">
        <w:rPr>
          <w:sz w:val="28"/>
          <w:szCs w:val="28"/>
          <w:lang w:eastAsia="en-US"/>
        </w:rPr>
        <w:t>управление многоквартирным домом</w:t>
      </w:r>
      <w:r>
        <w:rPr>
          <w:sz w:val="28"/>
          <w:szCs w:val="28"/>
          <w:lang w:eastAsia="en-US"/>
        </w:rPr>
        <w:t xml:space="preserve"> (предусмотренной подпунктом 3.5.2 настоящего Положения), </w:t>
      </w:r>
      <w:r w:rsidRPr="00E635A6">
        <w:rPr>
          <w:sz w:val="28"/>
          <w:szCs w:val="28"/>
          <w:lang w:eastAsia="en-US"/>
        </w:rPr>
        <w:t xml:space="preserve">рассматривает Заявление и </w:t>
      </w:r>
      <w:r>
        <w:rPr>
          <w:sz w:val="28"/>
          <w:szCs w:val="28"/>
          <w:lang w:eastAsia="en-US"/>
        </w:rPr>
        <w:t xml:space="preserve">приложенные к нему </w:t>
      </w:r>
      <w:r w:rsidRPr="00E635A6">
        <w:rPr>
          <w:sz w:val="28"/>
          <w:szCs w:val="28"/>
          <w:lang w:eastAsia="en-US"/>
        </w:rPr>
        <w:t>документы на предмет соответствия их требованиям</w:t>
      </w:r>
      <w:r>
        <w:rPr>
          <w:sz w:val="28"/>
          <w:szCs w:val="28"/>
          <w:lang w:eastAsia="en-US"/>
        </w:rPr>
        <w:t xml:space="preserve"> и комплектности</w:t>
      </w:r>
      <w:r w:rsidRPr="00E635A6">
        <w:rPr>
          <w:sz w:val="28"/>
          <w:szCs w:val="28"/>
          <w:lang w:eastAsia="en-US"/>
        </w:rPr>
        <w:t>, указанным в пунктах 2.1, 2.2, 3.2 настоящего Положения.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xml:space="preserve">3.7. </w:t>
      </w:r>
      <w:r>
        <w:rPr>
          <w:sz w:val="28"/>
          <w:szCs w:val="28"/>
          <w:lang w:eastAsia="en-US"/>
        </w:rPr>
        <w:t>По результата</w:t>
      </w:r>
      <w:r w:rsidRPr="00E635A6">
        <w:rPr>
          <w:sz w:val="28"/>
          <w:szCs w:val="28"/>
          <w:lang w:eastAsia="en-US"/>
        </w:rPr>
        <w:t xml:space="preserve">м рассмотрения Заявления и </w:t>
      </w:r>
      <w:r>
        <w:rPr>
          <w:sz w:val="28"/>
          <w:szCs w:val="28"/>
          <w:lang w:eastAsia="en-US"/>
        </w:rPr>
        <w:t xml:space="preserve">приложенных к нему </w:t>
      </w:r>
      <w:r w:rsidRPr="00E635A6">
        <w:rPr>
          <w:sz w:val="28"/>
          <w:szCs w:val="28"/>
          <w:lang w:eastAsia="en-US"/>
        </w:rPr>
        <w:t xml:space="preserve">документов </w:t>
      </w:r>
      <w:r>
        <w:rPr>
          <w:sz w:val="28"/>
          <w:szCs w:val="28"/>
          <w:lang w:eastAsia="en-US"/>
        </w:rPr>
        <w:t xml:space="preserve">Комиссия в срок, установленный пунктом 3.6 настоящего </w:t>
      </w:r>
      <w:r>
        <w:rPr>
          <w:sz w:val="28"/>
          <w:szCs w:val="28"/>
          <w:lang w:eastAsia="en-US"/>
        </w:rPr>
        <w:lastRenderedPageBreak/>
        <w:t>Положения, принимает решение</w:t>
      </w:r>
      <w:r w:rsidRPr="00E635A6">
        <w:rPr>
          <w:sz w:val="28"/>
          <w:szCs w:val="28"/>
          <w:lang w:eastAsia="en-US"/>
        </w:rPr>
        <w:t xml:space="preserve"> о проведении обследования жилого помещения Заявителя либо об отказе в проведении обследования</w:t>
      </w:r>
      <w:r>
        <w:rPr>
          <w:sz w:val="28"/>
          <w:szCs w:val="28"/>
          <w:lang w:eastAsia="en-US"/>
        </w:rPr>
        <w:t xml:space="preserve"> жилого помещения Заявителя</w:t>
      </w:r>
      <w:r w:rsidRPr="00E635A6">
        <w:rPr>
          <w:sz w:val="28"/>
          <w:szCs w:val="28"/>
          <w:lang w:eastAsia="en-US"/>
        </w:rPr>
        <w:t>.</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3.8. Комиссия принимает решение об отказе в проведении обследования жилого помещения Заявителя в следующих случаях:</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не представление (либо представление не в полном объеме) документов</w:t>
      </w:r>
      <w:r>
        <w:rPr>
          <w:sz w:val="28"/>
          <w:szCs w:val="28"/>
          <w:lang w:eastAsia="en-US"/>
        </w:rPr>
        <w:t>, предусмотренных пункто</w:t>
      </w:r>
      <w:r w:rsidRPr="00E635A6">
        <w:rPr>
          <w:sz w:val="28"/>
          <w:szCs w:val="28"/>
          <w:lang w:eastAsia="en-US"/>
        </w:rPr>
        <w:t>м 3.2 настоящего Положения;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xml:space="preserve">- </w:t>
      </w:r>
      <w:r>
        <w:rPr>
          <w:sz w:val="28"/>
          <w:szCs w:val="28"/>
          <w:lang w:eastAsia="en-US"/>
        </w:rPr>
        <w:t>наличие</w:t>
      </w:r>
      <w:r w:rsidRPr="00E635A6">
        <w:rPr>
          <w:sz w:val="28"/>
          <w:szCs w:val="28"/>
          <w:lang w:eastAsia="en-US"/>
        </w:rPr>
        <w:t xml:space="preserve"> в предоставленных Заявителем документах недостоверных сведений;</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представленные Заявителем документы не подтверждают право Заявителя на проведение капитального ремонта жилого помещения Заявителя;</w:t>
      </w:r>
    </w:p>
    <w:p w:rsidR="003D4000" w:rsidRPr="00E635A6" w:rsidRDefault="003D4000" w:rsidP="003D4000">
      <w:pPr>
        <w:autoSpaceDE w:val="0"/>
        <w:autoSpaceDN w:val="0"/>
        <w:adjustRightInd w:val="0"/>
        <w:ind w:firstLine="567"/>
        <w:jc w:val="both"/>
        <w:rPr>
          <w:sz w:val="28"/>
          <w:szCs w:val="28"/>
          <w:lang w:eastAsia="en-US"/>
        </w:rPr>
      </w:pPr>
      <w:r>
        <w:rPr>
          <w:sz w:val="28"/>
          <w:szCs w:val="28"/>
          <w:lang w:eastAsia="en-US"/>
        </w:rPr>
        <w:t>- получение</w:t>
      </w:r>
      <w:r w:rsidRPr="00E635A6">
        <w:rPr>
          <w:sz w:val="28"/>
          <w:szCs w:val="28"/>
          <w:lang w:eastAsia="en-US"/>
        </w:rPr>
        <w:t xml:space="preserve"> Департаментом ЖКХ и строительства обращения от Заявителя об отказе в проведении работ по капитальному ремонту жилого помещения Заявителя;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представленные Заявителем документы содержат противоречивые сведения и (или) содержат нечитаемый текст.</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Решение Комиссии об отказе в проведении обследования жилого помещения Заявителя направляется Департаментом ЖКХ и строительства Заявителю в течение 3 рабочих дней с момента принятия Комиссией указанного решения.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xml:space="preserve">3.9. В случае </w:t>
      </w:r>
      <w:r>
        <w:rPr>
          <w:sz w:val="28"/>
          <w:szCs w:val="28"/>
          <w:lang w:eastAsia="en-US"/>
        </w:rPr>
        <w:t xml:space="preserve">отсутствия оснований для принятия Комиссией решения об отказе </w:t>
      </w:r>
      <w:r w:rsidRPr="00E635A6">
        <w:rPr>
          <w:sz w:val="28"/>
          <w:szCs w:val="28"/>
          <w:lang w:eastAsia="en-US"/>
        </w:rPr>
        <w:t>в проведении обследования жилого помещения Заявителя,</w:t>
      </w:r>
      <w:r>
        <w:rPr>
          <w:sz w:val="28"/>
          <w:szCs w:val="28"/>
          <w:lang w:eastAsia="en-US"/>
        </w:rPr>
        <w:t xml:space="preserve"> </w:t>
      </w:r>
      <w:r w:rsidRPr="00E635A6">
        <w:rPr>
          <w:sz w:val="28"/>
          <w:szCs w:val="28"/>
          <w:lang w:eastAsia="en-US"/>
        </w:rPr>
        <w:t>Комиссия принимает решение о проведении обследования жилого помещения Заявителя на предмет определения потребности (необходимости) в проведении конкретных видов работ по капитальному ремонту жилого помещения Заявителя.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Решение Комиссии о проведении обследования жилого помещения Заявителя направляется Департаментом ЖКХ и строительства Заявителю в течение 3 рабочих дней с момента принятия Комиссией указанного решения.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3.10. Проведение обследования и определение потребности (необходимости) в проведении конкретных видов работ по капитальному ремонту жилого помещения Заявителя организует Департамент ЖКХ и строительства в течение 30 рабочих дней со дня принятия Комиссией решения, указанного в пункте 3.9 настоящего Положения.</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rPr>
        <w:t>3.11. Обследование жилого помещения включает в себя</w:t>
      </w:r>
      <w:r w:rsidRPr="00E635A6">
        <w:rPr>
          <w:sz w:val="28"/>
          <w:szCs w:val="28"/>
          <w:lang w:eastAsia="en-US"/>
        </w:rPr>
        <w:t>:</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рассмотрение документов о характеристиках жилого помещения Заявителя (технический паспорт (технический план), кадастровый паспорт);</w:t>
      </w:r>
    </w:p>
    <w:p w:rsidR="003D4000" w:rsidRPr="00E635A6" w:rsidRDefault="003D4000" w:rsidP="003D4000">
      <w:pPr>
        <w:autoSpaceDE w:val="0"/>
        <w:autoSpaceDN w:val="0"/>
        <w:adjustRightInd w:val="0"/>
        <w:ind w:firstLine="567"/>
        <w:jc w:val="both"/>
        <w:rPr>
          <w:sz w:val="28"/>
          <w:szCs w:val="28"/>
          <w:lang w:eastAsia="en-US"/>
        </w:rPr>
      </w:pPr>
      <w:r w:rsidRPr="00E635A6">
        <w:rPr>
          <w:sz w:val="28"/>
          <w:szCs w:val="28"/>
          <w:lang w:eastAsia="en-US"/>
        </w:rPr>
        <w:t xml:space="preserve">- проведение осмотра технического состояния жилого помещения Заявителя на предмет необходимости либо отсутствия необходимости признания такого помещения требующим проведения капитального ремонта; </w:t>
      </w:r>
    </w:p>
    <w:p w:rsidR="003D4000" w:rsidRPr="00E635A6" w:rsidRDefault="003D4000" w:rsidP="003D4000">
      <w:pPr>
        <w:autoSpaceDE w:val="0"/>
        <w:autoSpaceDN w:val="0"/>
        <w:adjustRightInd w:val="0"/>
        <w:ind w:firstLine="567"/>
        <w:jc w:val="both"/>
        <w:rPr>
          <w:sz w:val="28"/>
          <w:szCs w:val="28"/>
        </w:rPr>
      </w:pPr>
      <w:r w:rsidRPr="00E635A6">
        <w:rPr>
          <w:sz w:val="28"/>
          <w:szCs w:val="28"/>
          <w:lang w:eastAsia="en-US"/>
        </w:rPr>
        <w:t>- составление перечня конкретных видов работ по капитальному ремонту жилого помещения Заявителя (далее – Перечень работ) в соответствии с Примерным перечнем работ по капитальному ремонту жилых помещений, в которых проживают инвалиды и ветераны Великой Отечественной войны 1941-</w:t>
      </w:r>
      <w:r w:rsidRPr="00E635A6">
        <w:rPr>
          <w:sz w:val="28"/>
          <w:szCs w:val="28"/>
          <w:lang w:eastAsia="en-US"/>
        </w:rPr>
        <w:lastRenderedPageBreak/>
        <w:t>1945 годов</w:t>
      </w:r>
      <w:r>
        <w:rPr>
          <w:sz w:val="28"/>
          <w:szCs w:val="28"/>
          <w:lang w:eastAsia="en-US"/>
        </w:rPr>
        <w:t>, установленным</w:t>
      </w:r>
      <w:r w:rsidRPr="00E635A6">
        <w:rPr>
          <w:sz w:val="28"/>
          <w:szCs w:val="28"/>
          <w:lang w:eastAsia="en-US"/>
        </w:rPr>
        <w:t xml:space="preserve"> </w:t>
      </w:r>
      <w:r w:rsidRPr="00E635A6">
        <w:rPr>
          <w:sz w:val="28"/>
          <w:szCs w:val="28"/>
        </w:rPr>
        <w:t>приложение</w:t>
      </w:r>
      <w:r>
        <w:rPr>
          <w:sz w:val="28"/>
          <w:szCs w:val="28"/>
        </w:rPr>
        <w:t>м</w:t>
      </w:r>
      <w:r w:rsidRPr="00E635A6">
        <w:rPr>
          <w:sz w:val="28"/>
          <w:szCs w:val="28"/>
        </w:rPr>
        <w:t xml:space="preserve"> 2 к настоящему Положению </w:t>
      </w:r>
      <w:r>
        <w:rPr>
          <w:sz w:val="28"/>
          <w:szCs w:val="28"/>
        </w:rPr>
        <w:t>(</w:t>
      </w:r>
      <w:r w:rsidRPr="00E635A6">
        <w:rPr>
          <w:sz w:val="28"/>
          <w:szCs w:val="28"/>
        </w:rPr>
        <w:t>далее – Примерный перечень).</w:t>
      </w:r>
    </w:p>
    <w:p w:rsidR="003D4000" w:rsidRPr="00E635A6" w:rsidRDefault="003D4000" w:rsidP="003D4000">
      <w:pPr>
        <w:autoSpaceDE w:val="0"/>
        <w:autoSpaceDN w:val="0"/>
        <w:adjustRightInd w:val="0"/>
        <w:ind w:firstLine="567"/>
        <w:jc w:val="both"/>
        <w:rPr>
          <w:sz w:val="28"/>
          <w:szCs w:val="28"/>
        </w:rPr>
      </w:pPr>
      <w:r w:rsidRPr="00E635A6">
        <w:rPr>
          <w:sz w:val="28"/>
          <w:szCs w:val="28"/>
          <w:lang w:eastAsia="en-US"/>
        </w:rPr>
        <w:t xml:space="preserve">3.12. Комиссия в течение 7 рабочих дней со дня завершения обследования жилого помещения Заявителя </w:t>
      </w:r>
      <w:r w:rsidRPr="00E635A6">
        <w:rPr>
          <w:sz w:val="28"/>
          <w:szCs w:val="28"/>
        </w:rPr>
        <w:t>принимает одно из следующих решений:</w:t>
      </w:r>
    </w:p>
    <w:p w:rsidR="00873F40" w:rsidRDefault="00873F40" w:rsidP="003D4000">
      <w:pPr>
        <w:autoSpaceDE w:val="0"/>
        <w:autoSpaceDN w:val="0"/>
        <w:adjustRightInd w:val="0"/>
        <w:ind w:firstLine="567"/>
        <w:jc w:val="both"/>
        <w:rPr>
          <w:sz w:val="28"/>
          <w:szCs w:val="28"/>
        </w:rPr>
      </w:pPr>
    </w:p>
    <w:p w:rsidR="003D4000" w:rsidRPr="00E635A6" w:rsidRDefault="003D4000" w:rsidP="003D4000">
      <w:pPr>
        <w:autoSpaceDE w:val="0"/>
        <w:autoSpaceDN w:val="0"/>
        <w:adjustRightInd w:val="0"/>
        <w:ind w:firstLine="567"/>
        <w:jc w:val="both"/>
        <w:rPr>
          <w:sz w:val="28"/>
          <w:szCs w:val="28"/>
        </w:rPr>
      </w:pPr>
      <w:r w:rsidRPr="00E635A6">
        <w:rPr>
          <w:sz w:val="28"/>
          <w:szCs w:val="28"/>
        </w:rPr>
        <w:t>а) о признании жилого помещения Заявителя требующим проведения капитального ремонта.</w:t>
      </w:r>
    </w:p>
    <w:p w:rsidR="003D4000" w:rsidRPr="00E635A6" w:rsidRDefault="003D4000" w:rsidP="003D4000">
      <w:pPr>
        <w:autoSpaceDE w:val="0"/>
        <w:autoSpaceDN w:val="0"/>
        <w:adjustRightInd w:val="0"/>
        <w:ind w:firstLine="567"/>
        <w:jc w:val="both"/>
        <w:rPr>
          <w:sz w:val="28"/>
          <w:szCs w:val="28"/>
        </w:rPr>
      </w:pPr>
      <w:r w:rsidRPr="00E635A6">
        <w:rPr>
          <w:sz w:val="28"/>
          <w:szCs w:val="28"/>
        </w:rPr>
        <w:t>Комисси</w:t>
      </w:r>
      <w:r>
        <w:rPr>
          <w:sz w:val="28"/>
          <w:szCs w:val="28"/>
        </w:rPr>
        <w:t xml:space="preserve">я проверяет </w:t>
      </w:r>
      <w:r w:rsidRPr="00E635A6">
        <w:rPr>
          <w:sz w:val="28"/>
          <w:szCs w:val="28"/>
        </w:rPr>
        <w:t>Перечень работ</w:t>
      </w:r>
      <w:r>
        <w:rPr>
          <w:sz w:val="28"/>
          <w:szCs w:val="28"/>
          <w:lang w:eastAsia="en-US"/>
        </w:rPr>
        <w:t xml:space="preserve"> на стоимостное соответствие требованиям </w:t>
      </w:r>
      <w:r w:rsidRPr="00E635A6">
        <w:rPr>
          <w:sz w:val="28"/>
          <w:szCs w:val="28"/>
          <w:lang w:eastAsia="en-US"/>
        </w:rPr>
        <w:t>пункта 1.7 настоящего Положения</w:t>
      </w:r>
      <w:r w:rsidRPr="00E635A6">
        <w:rPr>
          <w:sz w:val="28"/>
          <w:szCs w:val="28"/>
        </w:rPr>
        <w:t>;</w:t>
      </w:r>
    </w:p>
    <w:p w:rsidR="003D4000" w:rsidRPr="00E635A6" w:rsidRDefault="003D4000" w:rsidP="003D4000">
      <w:pPr>
        <w:autoSpaceDE w:val="0"/>
        <w:autoSpaceDN w:val="0"/>
        <w:adjustRightInd w:val="0"/>
        <w:ind w:firstLine="567"/>
        <w:jc w:val="both"/>
        <w:rPr>
          <w:sz w:val="28"/>
          <w:szCs w:val="28"/>
        </w:rPr>
      </w:pPr>
      <w:r w:rsidRPr="00E635A6">
        <w:rPr>
          <w:sz w:val="28"/>
          <w:szCs w:val="28"/>
        </w:rPr>
        <w:t>б) о признании жилого помещения Заявителя не требующим проведения капитального ремонта.</w:t>
      </w:r>
    </w:p>
    <w:p w:rsidR="003D4000" w:rsidRPr="00E635A6" w:rsidRDefault="003D4000" w:rsidP="003D4000">
      <w:pPr>
        <w:autoSpaceDE w:val="0"/>
        <w:autoSpaceDN w:val="0"/>
        <w:adjustRightInd w:val="0"/>
        <w:ind w:firstLine="567"/>
        <w:jc w:val="both"/>
        <w:rPr>
          <w:sz w:val="28"/>
          <w:szCs w:val="28"/>
        </w:rPr>
      </w:pPr>
      <w:r w:rsidRPr="00E635A6">
        <w:rPr>
          <w:sz w:val="28"/>
          <w:szCs w:val="28"/>
        </w:rPr>
        <w:t xml:space="preserve">3.13. </w:t>
      </w:r>
      <w:r w:rsidRPr="00E635A6">
        <w:rPr>
          <w:sz w:val="28"/>
          <w:szCs w:val="28"/>
          <w:lang w:eastAsia="en-US"/>
        </w:rPr>
        <w:t>В случае превышения стоимости работ</w:t>
      </w:r>
      <w:r w:rsidRPr="00E635A6">
        <w:rPr>
          <w:sz w:val="28"/>
          <w:szCs w:val="28"/>
        </w:rPr>
        <w:t xml:space="preserve"> по капитальному ремонту жилого помещения Заявителя над суммами </w:t>
      </w:r>
      <w:r w:rsidRPr="00E635A6">
        <w:rPr>
          <w:rFonts w:eastAsia="Times New Roman"/>
          <w:sz w:val="28"/>
          <w:szCs w:val="28"/>
        </w:rPr>
        <w:t xml:space="preserve">лимитов бюджетных обязательств, предусмотренных Муниципальной программой </w:t>
      </w:r>
      <w:r w:rsidRPr="00E635A6">
        <w:rPr>
          <w:sz w:val="28"/>
          <w:szCs w:val="28"/>
        </w:rPr>
        <w:t xml:space="preserve">на соответствующий финансовый год, выполнение работ по капитальному ремонту жилого помещения Заявителя производится Департаментом ЖКХ и строительства </w:t>
      </w:r>
      <w:r w:rsidRPr="00E635A6">
        <w:rPr>
          <w:rFonts w:eastAsia="Times New Roman"/>
          <w:sz w:val="28"/>
          <w:szCs w:val="28"/>
        </w:rPr>
        <w:t xml:space="preserve">в соответствии с </w:t>
      </w:r>
      <w:r w:rsidRPr="00E635A6">
        <w:rPr>
          <w:sz w:val="28"/>
          <w:szCs w:val="28"/>
        </w:rPr>
        <w:t>пунктом 3.15 настоящего Положения</w:t>
      </w:r>
      <w:r w:rsidRPr="00E635A6">
        <w:rPr>
          <w:rFonts w:eastAsia="Times New Roman"/>
          <w:sz w:val="28"/>
          <w:szCs w:val="28"/>
        </w:rPr>
        <w:t xml:space="preserve"> после доведения до Департамента ЖКХ и строительства соответствующих лимитов бюджетных обязательств.</w:t>
      </w:r>
    </w:p>
    <w:p w:rsidR="003D4000" w:rsidRPr="00E635A6" w:rsidRDefault="003D4000" w:rsidP="003D4000">
      <w:pPr>
        <w:autoSpaceDE w:val="0"/>
        <w:autoSpaceDN w:val="0"/>
        <w:adjustRightInd w:val="0"/>
        <w:ind w:firstLine="567"/>
        <w:jc w:val="both"/>
        <w:rPr>
          <w:rFonts w:eastAsia="Times New Roman"/>
          <w:sz w:val="28"/>
          <w:szCs w:val="28"/>
        </w:rPr>
      </w:pPr>
      <w:r w:rsidRPr="00E635A6">
        <w:rPr>
          <w:sz w:val="28"/>
          <w:szCs w:val="28"/>
        </w:rPr>
        <w:t>3.14. Комиссия в течение 5 рабочих дней со дня принятия одного из решений, указанных в пункте 3.12 настоящего Положения, уведомляет</w:t>
      </w:r>
      <w:r w:rsidR="00B57286">
        <w:rPr>
          <w:sz w:val="28"/>
          <w:szCs w:val="28"/>
        </w:rPr>
        <w:t xml:space="preserve"> </w:t>
      </w:r>
      <w:r w:rsidRPr="00E635A6">
        <w:rPr>
          <w:sz w:val="28"/>
          <w:szCs w:val="28"/>
        </w:rPr>
        <w:t xml:space="preserve"> Заявителя о принятом решении, а также об отсутствии </w:t>
      </w:r>
      <w:r w:rsidRPr="00E635A6">
        <w:rPr>
          <w:rFonts w:eastAsia="Times New Roman"/>
          <w:sz w:val="28"/>
          <w:szCs w:val="28"/>
        </w:rPr>
        <w:t>лимитов бюджетных обязатель</w:t>
      </w:r>
      <w:proofErr w:type="gramStart"/>
      <w:r w:rsidRPr="00E635A6">
        <w:rPr>
          <w:rFonts w:eastAsia="Times New Roman"/>
          <w:sz w:val="28"/>
          <w:szCs w:val="28"/>
        </w:rPr>
        <w:t>ств в сл</w:t>
      </w:r>
      <w:proofErr w:type="gramEnd"/>
      <w:r w:rsidRPr="00E635A6">
        <w:rPr>
          <w:rFonts w:eastAsia="Times New Roman"/>
          <w:sz w:val="28"/>
          <w:szCs w:val="28"/>
        </w:rPr>
        <w:t>учае, установленном пу</w:t>
      </w:r>
      <w:r>
        <w:rPr>
          <w:rFonts w:eastAsia="Times New Roman"/>
          <w:sz w:val="28"/>
          <w:szCs w:val="28"/>
        </w:rPr>
        <w:t>нктом 3.13 настоящего Положения</w:t>
      </w:r>
      <w:r w:rsidRPr="00E635A6">
        <w:rPr>
          <w:sz w:val="28"/>
          <w:szCs w:val="28"/>
        </w:rPr>
        <w:t>.</w:t>
      </w:r>
    </w:p>
    <w:p w:rsidR="003D4000" w:rsidRPr="00E635A6" w:rsidRDefault="003D4000" w:rsidP="003D4000">
      <w:pPr>
        <w:autoSpaceDE w:val="0"/>
        <w:autoSpaceDN w:val="0"/>
        <w:adjustRightInd w:val="0"/>
        <w:ind w:firstLine="567"/>
        <w:jc w:val="both"/>
        <w:rPr>
          <w:sz w:val="28"/>
          <w:szCs w:val="28"/>
        </w:rPr>
      </w:pPr>
      <w:r w:rsidRPr="00E635A6">
        <w:rPr>
          <w:sz w:val="28"/>
          <w:szCs w:val="28"/>
        </w:rPr>
        <w:t xml:space="preserve">3.15. В течение 45 календарных дней со дня принятия Комиссией решения о признании жилого помещения Заявителя требующим проведения </w:t>
      </w:r>
      <w:r w:rsidR="00B57286">
        <w:rPr>
          <w:sz w:val="28"/>
          <w:szCs w:val="28"/>
        </w:rPr>
        <w:t xml:space="preserve"> </w:t>
      </w:r>
      <w:r w:rsidRPr="00E635A6">
        <w:rPr>
          <w:sz w:val="28"/>
          <w:szCs w:val="28"/>
        </w:rPr>
        <w:t xml:space="preserve">капитального ремонта либо в течение 45 календарных дней со дня </w:t>
      </w:r>
      <w:r w:rsidR="00B57286">
        <w:rPr>
          <w:rFonts w:eastAsia="Times New Roman"/>
          <w:sz w:val="28"/>
          <w:szCs w:val="28"/>
        </w:rPr>
        <w:t xml:space="preserve">доведения </w:t>
      </w:r>
      <w:r w:rsidRPr="00E635A6">
        <w:rPr>
          <w:rFonts w:eastAsia="Times New Roman"/>
          <w:sz w:val="28"/>
          <w:szCs w:val="28"/>
        </w:rPr>
        <w:t>до Департамента ЖКХ и строительства лимитов бюджетных обязательств</w:t>
      </w:r>
      <w:r w:rsidRPr="00E635A6">
        <w:rPr>
          <w:sz w:val="28"/>
          <w:szCs w:val="28"/>
        </w:rPr>
        <w:t xml:space="preserve"> </w:t>
      </w:r>
      <w:r w:rsidR="00B57286">
        <w:rPr>
          <w:sz w:val="28"/>
          <w:szCs w:val="28"/>
        </w:rPr>
        <w:t xml:space="preserve">  </w:t>
      </w:r>
      <w:r w:rsidRPr="00E635A6">
        <w:rPr>
          <w:sz w:val="28"/>
          <w:szCs w:val="28"/>
        </w:rPr>
        <w:t>согласно пункту 3.13 настоящего Положения Департамент ЖКХ и</w:t>
      </w:r>
      <w:r w:rsidR="00B57286">
        <w:rPr>
          <w:sz w:val="28"/>
          <w:szCs w:val="28"/>
        </w:rPr>
        <w:t xml:space="preserve"> </w:t>
      </w:r>
      <w:r w:rsidRPr="00E635A6">
        <w:rPr>
          <w:sz w:val="28"/>
          <w:szCs w:val="28"/>
        </w:rPr>
        <w:t xml:space="preserve"> строительства в соответствии с требованиями действующего законодательства организует изготовление проектно-сметной (либо сметной) документации на проведение капитального ремонта, а также проведение работ по капитальному ремонту жилого помещения Заявителя с учетом</w:t>
      </w:r>
      <w:r>
        <w:rPr>
          <w:sz w:val="28"/>
          <w:szCs w:val="28"/>
        </w:rPr>
        <w:t xml:space="preserve"> требований </w:t>
      </w:r>
      <w:r w:rsidRPr="00E635A6">
        <w:rPr>
          <w:sz w:val="28"/>
          <w:szCs w:val="28"/>
        </w:rPr>
        <w:t>пункта 1.7 настоящего Положения.</w:t>
      </w:r>
    </w:p>
    <w:p w:rsidR="003D4000" w:rsidRPr="00E635A6" w:rsidRDefault="003D4000" w:rsidP="003D4000">
      <w:pPr>
        <w:tabs>
          <w:tab w:val="left" w:pos="1276"/>
        </w:tabs>
        <w:autoSpaceDE w:val="0"/>
        <w:autoSpaceDN w:val="0"/>
        <w:adjustRightInd w:val="0"/>
        <w:ind w:firstLine="567"/>
        <w:jc w:val="both"/>
        <w:rPr>
          <w:sz w:val="28"/>
          <w:szCs w:val="28"/>
        </w:rPr>
      </w:pPr>
      <w:r w:rsidRPr="00E635A6">
        <w:rPr>
          <w:sz w:val="28"/>
          <w:szCs w:val="28"/>
        </w:rPr>
        <w:t>3.16. Приемка выполненных работ по капитальному ремонту жилого помещения Заявителя осуществляется Департаментом ЖКХ и строительства совместно с Комиссией.</w:t>
      </w:r>
    </w:p>
    <w:p w:rsidR="003D4000" w:rsidRPr="00E635A6" w:rsidRDefault="003D4000" w:rsidP="003D4000">
      <w:pPr>
        <w:pStyle w:val="1"/>
        <w:tabs>
          <w:tab w:val="left" w:pos="993"/>
          <w:tab w:val="left" w:pos="1276"/>
        </w:tabs>
        <w:ind w:left="0" w:firstLine="567"/>
        <w:rPr>
          <w:rFonts w:ascii="Times New Roman" w:hAnsi="Times New Roman" w:cs="Times New Roman"/>
          <w:sz w:val="28"/>
          <w:szCs w:val="28"/>
        </w:rPr>
      </w:pPr>
      <w:r w:rsidRPr="00E635A6">
        <w:rPr>
          <w:rFonts w:ascii="Times New Roman" w:hAnsi="Times New Roman" w:cs="Times New Roman"/>
          <w:sz w:val="28"/>
          <w:szCs w:val="28"/>
        </w:rPr>
        <w:t xml:space="preserve">3.17. Основаниями прекращения реализации мероприятий по </w:t>
      </w:r>
      <w:r w:rsidR="00B57286">
        <w:rPr>
          <w:rFonts w:ascii="Times New Roman" w:hAnsi="Times New Roman" w:cs="Times New Roman"/>
          <w:sz w:val="28"/>
          <w:szCs w:val="28"/>
        </w:rPr>
        <w:t xml:space="preserve">  </w:t>
      </w:r>
      <w:r w:rsidRPr="00E635A6">
        <w:rPr>
          <w:rFonts w:ascii="Times New Roman" w:hAnsi="Times New Roman" w:cs="Times New Roman"/>
          <w:sz w:val="28"/>
          <w:szCs w:val="28"/>
        </w:rPr>
        <w:t>капитальному ремонту жилого помещения Заявителя являются:</w:t>
      </w:r>
    </w:p>
    <w:p w:rsidR="003D4000" w:rsidRPr="00E635A6" w:rsidRDefault="003D4000" w:rsidP="003D4000">
      <w:pPr>
        <w:autoSpaceDE w:val="0"/>
        <w:autoSpaceDN w:val="0"/>
        <w:adjustRightInd w:val="0"/>
        <w:ind w:firstLine="567"/>
        <w:jc w:val="both"/>
        <w:rPr>
          <w:sz w:val="28"/>
          <w:szCs w:val="28"/>
        </w:rPr>
      </w:pPr>
      <w:r w:rsidRPr="00E635A6">
        <w:rPr>
          <w:sz w:val="28"/>
          <w:szCs w:val="28"/>
        </w:rPr>
        <w:t>3.17.1. личное письменное заявление Заявителя об отказе в проведении мероприятий по капитальному ремонту жилого помещения;</w:t>
      </w:r>
    </w:p>
    <w:p w:rsidR="003D4000" w:rsidRPr="00E635A6" w:rsidRDefault="003D4000" w:rsidP="003D4000">
      <w:pPr>
        <w:autoSpaceDE w:val="0"/>
        <w:autoSpaceDN w:val="0"/>
        <w:adjustRightInd w:val="0"/>
        <w:ind w:firstLine="567"/>
        <w:jc w:val="both"/>
        <w:rPr>
          <w:sz w:val="28"/>
          <w:szCs w:val="28"/>
        </w:rPr>
      </w:pPr>
      <w:r w:rsidRPr="00E635A6">
        <w:rPr>
          <w:sz w:val="28"/>
          <w:szCs w:val="28"/>
        </w:rPr>
        <w:t xml:space="preserve">3.17.2. смерть Заявителя, в интересах которого направлено или </w:t>
      </w:r>
      <w:r w:rsidR="00B57286">
        <w:rPr>
          <w:sz w:val="28"/>
          <w:szCs w:val="28"/>
        </w:rPr>
        <w:t xml:space="preserve">  </w:t>
      </w:r>
      <w:r w:rsidRPr="00E635A6">
        <w:rPr>
          <w:sz w:val="28"/>
          <w:szCs w:val="28"/>
        </w:rPr>
        <w:t>рассмотрено заявление (заявка) на финансирование мероприятий по капитальному ремонту жилого помещения.</w:t>
      </w:r>
    </w:p>
    <w:p w:rsidR="003D4000" w:rsidRPr="00E635A6" w:rsidRDefault="003D4000" w:rsidP="003D4000">
      <w:pPr>
        <w:autoSpaceDE w:val="0"/>
        <w:autoSpaceDN w:val="0"/>
        <w:adjustRightInd w:val="0"/>
        <w:ind w:firstLine="567"/>
        <w:jc w:val="both"/>
        <w:rPr>
          <w:sz w:val="28"/>
          <w:szCs w:val="28"/>
        </w:rPr>
      </w:pPr>
    </w:p>
    <w:p w:rsidR="003D4000" w:rsidRPr="00E635A6" w:rsidRDefault="003D4000" w:rsidP="003D4000">
      <w:pPr>
        <w:rPr>
          <w:sz w:val="28"/>
          <w:szCs w:val="28"/>
        </w:rPr>
      </w:pPr>
      <w:r w:rsidRPr="00E635A6">
        <w:rPr>
          <w:sz w:val="28"/>
          <w:szCs w:val="28"/>
        </w:rPr>
        <w:lastRenderedPageBreak/>
        <w:t>Начальник</w:t>
      </w:r>
    </w:p>
    <w:p w:rsidR="00D71AD9" w:rsidRDefault="003D4000" w:rsidP="003D4000">
      <w:r w:rsidRPr="00E635A6">
        <w:rPr>
          <w:sz w:val="28"/>
          <w:szCs w:val="28"/>
        </w:rPr>
        <w:t>Департамента ЖКХ и строительства</w:t>
      </w:r>
      <w:r w:rsidRPr="00E635A6">
        <w:rPr>
          <w:sz w:val="28"/>
          <w:szCs w:val="28"/>
        </w:rPr>
        <w:tab/>
        <w:t xml:space="preserve">  </w:t>
      </w:r>
      <w:r w:rsidRPr="00E635A6">
        <w:rPr>
          <w:sz w:val="28"/>
          <w:szCs w:val="28"/>
        </w:rPr>
        <w:tab/>
        <w:t xml:space="preserve">        </w:t>
      </w:r>
      <w:r>
        <w:rPr>
          <w:sz w:val="28"/>
          <w:szCs w:val="28"/>
        </w:rPr>
        <w:t xml:space="preserve">                   </w:t>
      </w:r>
      <w:r w:rsidR="00B57286">
        <w:rPr>
          <w:sz w:val="28"/>
          <w:szCs w:val="28"/>
        </w:rPr>
        <w:t xml:space="preserve">    </w:t>
      </w:r>
      <w:r w:rsidR="00045704">
        <w:rPr>
          <w:sz w:val="28"/>
          <w:szCs w:val="28"/>
        </w:rPr>
        <w:t xml:space="preserve">    </w:t>
      </w:r>
      <w:proofErr w:type="spellStart"/>
      <w:r w:rsidR="00B57286">
        <w:rPr>
          <w:sz w:val="28"/>
          <w:szCs w:val="28"/>
        </w:rPr>
        <w:t>Д</w:t>
      </w:r>
      <w:r>
        <w:rPr>
          <w:sz w:val="28"/>
          <w:szCs w:val="28"/>
        </w:rPr>
        <w:t>.Н.Арестов</w:t>
      </w:r>
      <w:proofErr w:type="spellEnd"/>
    </w:p>
    <w:sectPr w:rsidR="00D71AD9" w:rsidSect="00B57286">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88" w:rsidRDefault="00692E88" w:rsidP="00013DAD">
      <w:r>
        <w:separator/>
      </w:r>
    </w:p>
  </w:endnote>
  <w:endnote w:type="continuationSeparator" w:id="0">
    <w:p w:rsidR="00692E88" w:rsidRDefault="00692E88" w:rsidP="0001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88" w:rsidRDefault="00692E88" w:rsidP="00013DAD">
      <w:r>
        <w:separator/>
      </w:r>
    </w:p>
  </w:footnote>
  <w:footnote w:type="continuationSeparator" w:id="0">
    <w:p w:rsidR="00692E88" w:rsidRDefault="00692E88" w:rsidP="00013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601888"/>
      <w:docPartObj>
        <w:docPartGallery w:val="Page Numbers (Top of Page)"/>
        <w:docPartUnique/>
      </w:docPartObj>
    </w:sdtPr>
    <w:sdtEndPr/>
    <w:sdtContent>
      <w:p w:rsidR="00013DAD" w:rsidRDefault="00013DAD">
        <w:pPr>
          <w:pStyle w:val="a3"/>
          <w:jc w:val="center"/>
        </w:pPr>
        <w:r>
          <w:fldChar w:fldCharType="begin"/>
        </w:r>
        <w:r>
          <w:instrText>PAGE   \* MERGEFORMAT</w:instrText>
        </w:r>
        <w:r>
          <w:fldChar w:fldCharType="separate"/>
        </w:r>
        <w:r w:rsidR="00F548BF">
          <w:rPr>
            <w:noProof/>
          </w:rPr>
          <w:t>2</w:t>
        </w:r>
        <w:r>
          <w:fldChar w:fldCharType="end"/>
        </w:r>
      </w:p>
    </w:sdtContent>
  </w:sdt>
  <w:p w:rsidR="00013DAD" w:rsidRDefault="00013D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DA2"/>
    <w:multiLevelType w:val="hybridMultilevel"/>
    <w:tmpl w:val="1BBC6148"/>
    <w:lvl w:ilvl="0" w:tplc="FD7ABAA0">
      <w:start w:val="2"/>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0F"/>
    <w:rsid w:val="00013DAD"/>
    <w:rsid w:val="00045704"/>
    <w:rsid w:val="00113302"/>
    <w:rsid w:val="001654E2"/>
    <w:rsid w:val="003D4000"/>
    <w:rsid w:val="00692E88"/>
    <w:rsid w:val="00873F40"/>
    <w:rsid w:val="00883E0D"/>
    <w:rsid w:val="00B57286"/>
    <w:rsid w:val="00D71AD9"/>
    <w:rsid w:val="00F37E0F"/>
    <w:rsid w:val="00F5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00"/>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qFormat/>
    <w:rsid w:val="003D4000"/>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4000"/>
    <w:rPr>
      <w:rFonts w:ascii="Cambria" w:eastAsia="Calibri" w:hAnsi="Cambria" w:cs="Cambria"/>
      <w:b/>
      <w:bCs/>
      <w:color w:val="4F81BD"/>
      <w:sz w:val="24"/>
      <w:szCs w:val="24"/>
      <w:lang w:eastAsia="ru-RU"/>
    </w:rPr>
  </w:style>
  <w:style w:type="paragraph" w:customStyle="1" w:styleId="ConsPlusTitle">
    <w:name w:val="ConsPlusTitle"/>
    <w:rsid w:val="003D400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
    <w:name w:val="Абзац списка1"/>
    <w:basedOn w:val="a"/>
    <w:rsid w:val="003D4000"/>
    <w:pPr>
      <w:ind w:left="720" w:firstLine="539"/>
      <w:jc w:val="both"/>
    </w:pPr>
    <w:rPr>
      <w:rFonts w:ascii="Calibri" w:eastAsia="Times New Roman" w:hAnsi="Calibri" w:cs="Calibri"/>
      <w:sz w:val="22"/>
      <w:szCs w:val="22"/>
      <w:lang w:eastAsia="en-US"/>
    </w:rPr>
  </w:style>
  <w:style w:type="paragraph" w:styleId="a3">
    <w:name w:val="header"/>
    <w:basedOn w:val="a"/>
    <w:link w:val="a4"/>
    <w:uiPriority w:val="99"/>
    <w:unhideWhenUsed/>
    <w:rsid w:val="00013DAD"/>
    <w:pPr>
      <w:tabs>
        <w:tab w:val="center" w:pos="4677"/>
        <w:tab w:val="right" w:pos="9355"/>
      </w:tabs>
    </w:pPr>
  </w:style>
  <w:style w:type="character" w:customStyle="1" w:styleId="a4">
    <w:name w:val="Верхний колонтитул Знак"/>
    <w:basedOn w:val="a0"/>
    <w:link w:val="a3"/>
    <w:uiPriority w:val="99"/>
    <w:rsid w:val="00013DAD"/>
    <w:rPr>
      <w:rFonts w:ascii="Times New Roman" w:eastAsia="Calibri" w:hAnsi="Times New Roman" w:cs="Times New Roman"/>
      <w:sz w:val="24"/>
      <w:szCs w:val="24"/>
      <w:lang w:eastAsia="ru-RU"/>
    </w:rPr>
  </w:style>
  <w:style w:type="paragraph" w:styleId="a5">
    <w:name w:val="footer"/>
    <w:basedOn w:val="a"/>
    <w:link w:val="a6"/>
    <w:uiPriority w:val="99"/>
    <w:unhideWhenUsed/>
    <w:rsid w:val="00013DAD"/>
    <w:pPr>
      <w:tabs>
        <w:tab w:val="center" w:pos="4677"/>
        <w:tab w:val="right" w:pos="9355"/>
      </w:tabs>
    </w:pPr>
  </w:style>
  <w:style w:type="character" w:customStyle="1" w:styleId="a6">
    <w:name w:val="Нижний колонтитул Знак"/>
    <w:basedOn w:val="a0"/>
    <w:link w:val="a5"/>
    <w:uiPriority w:val="99"/>
    <w:rsid w:val="00013DAD"/>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00"/>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qFormat/>
    <w:rsid w:val="003D4000"/>
    <w:pPr>
      <w:keepNext/>
      <w:keepLines/>
      <w:spacing w:before="200"/>
      <w:outlineLvl w:val="2"/>
    </w:pPr>
    <w:rPr>
      <w:rFonts w:ascii="Cambria"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4000"/>
    <w:rPr>
      <w:rFonts w:ascii="Cambria" w:eastAsia="Calibri" w:hAnsi="Cambria" w:cs="Cambria"/>
      <w:b/>
      <w:bCs/>
      <w:color w:val="4F81BD"/>
      <w:sz w:val="24"/>
      <w:szCs w:val="24"/>
      <w:lang w:eastAsia="ru-RU"/>
    </w:rPr>
  </w:style>
  <w:style w:type="paragraph" w:customStyle="1" w:styleId="ConsPlusTitle">
    <w:name w:val="ConsPlusTitle"/>
    <w:rsid w:val="003D400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
    <w:name w:val="Абзац списка1"/>
    <w:basedOn w:val="a"/>
    <w:rsid w:val="003D4000"/>
    <w:pPr>
      <w:ind w:left="720" w:firstLine="539"/>
      <w:jc w:val="both"/>
    </w:pPr>
    <w:rPr>
      <w:rFonts w:ascii="Calibri" w:eastAsia="Times New Roman" w:hAnsi="Calibri" w:cs="Calibri"/>
      <w:sz w:val="22"/>
      <w:szCs w:val="22"/>
      <w:lang w:eastAsia="en-US"/>
    </w:rPr>
  </w:style>
  <w:style w:type="paragraph" w:styleId="a3">
    <w:name w:val="header"/>
    <w:basedOn w:val="a"/>
    <w:link w:val="a4"/>
    <w:uiPriority w:val="99"/>
    <w:unhideWhenUsed/>
    <w:rsid w:val="00013DAD"/>
    <w:pPr>
      <w:tabs>
        <w:tab w:val="center" w:pos="4677"/>
        <w:tab w:val="right" w:pos="9355"/>
      </w:tabs>
    </w:pPr>
  </w:style>
  <w:style w:type="character" w:customStyle="1" w:styleId="a4">
    <w:name w:val="Верхний колонтитул Знак"/>
    <w:basedOn w:val="a0"/>
    <w:link w:val="a3"/>
    <w:uiPriority w:val="99"/>
    <w:rsid w:val="00013DAD"/>
    <w:rPr>
      <w:rFonts w:ascii="Times New Roman" w:eastAsia="Calibri" w:hAnsi="Times New Roman" w:cs="Times New Roman"/>
      <w:sz w:val="24"/>
      <w:szCs w:val="24"/>
      <w:lang w:eastAsia="ru-RU"/>
    </w:rPr>
  </w:style>
  <w:style w:type="paragraph" w:styleId="a5">
    <w:name w:val="footer"/>
    <w:basedOn w:val="a"/>
    <w:link w:val="a6"/>
    <w:uiPriority w:val="99"/>
    <w:unhideWhenUsed/>
    <w:rsid w:val="00013DAD"/>
    <w:pPr>
      <w:tabs>
        <w:tab w:val="center" w:pos="4677"/>
        <w:tab w:val="right" w:pos="9355"/>
      </w:tabs>
    </w:pPr>
  </w:style>
  <w:style w:type="character" w:customStyle="1" w:styleId="a6">
    <w:name w:val="Нижний колонтитул Знак"/>
    <w:basedOn w:val="a0"/>
    <w:link w:val="a5"/>
    <w:uiPriority w:val="99"/>
    <w:rsid w:val="00013DAD"/>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org69</dc:creator>
  <cp:lastModifiedBy>Екатерина</cp:lastModifiedBy>
  <cp:revision>3</cp:revision>
  <dcterms:created xsi:type="dcterms:W3CDTF">2020-04-29T15:08:00Z</dcterms:created>
  <dcterms:modified xsi:type="dcterms:W3CDTF">2020-04-29T15:08:00Z</dcterms:modified>
</cp:coreProperties>
</file>